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077B3F5E"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5D0B91">
        <w:rPr>
          <w:rFonts w:ascii="GHEA Grapalat" w:hAnsi="GHEA Grapalat"/>
          <w:i w:val="0"/>
          <w:sz w:val="24"/>
          <w:szCs w:val="24"/>
          <w:lang w:val="hy-AM"/>
        </w:rPr>
        <w:t>02</w:t>
      </w:r>
      <w:r w:rsidRPr="00623208">
        <w:rPr>
          <w:rFonts w:ascii="GHEA Grapalat" w:hAnsi="GHEA Grapalat"/>
          <w:i w:val="0"/>
          <w:sz w:val="24"/>
          <w:szCs w:val="24"/>
        </w:rPr>
        <w:t>" "</w:t>
      </w:r>
      <w:r w:rsidR="005D0B91">
        <w:rPr>
          <w:rFonts w:ascii="GHEA Grapalat" w:hAnsi="GHEA Grapalat"/>
          <w:i w:val="0"/>
          <w:sz w:val="24"/>
          <w:szCs w:val="24"/>
          <w:lang w:val="hy-AM"/>
        </w:rPr>
        <w:t>04</w:t>
      </w:r>
      <w:r w:rsidRPr="00623208">
        <w:rPr>
          <w:rFonts w:ascii="GHEA Grapalat" w:hAnsi="GHEA Grapalat"/>
          <w:i w:val="0"/>
          <w:sz w:val="24"/>
          <w:szCs w:val="24"/>
        </w:rPr>
        <w:t>" 202</w:t>
      </w:r>
      <w:r w:rsidR="009D340F">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1B92C369"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7029E2">
        <w:rPr>
          <w:rFonts w:ascii="GHEA Grapalat" w:hAnsi="GHEA Grapalat"/>
          <w:i w:val="0"/>
          <w:sz w:val="24"/>
          <w:szCs w:val="24"/>
        </w:rPr>
        <w:t>EQ-GHAShDzB-</w:t>
      </w:r>
      <w:r w:rsidR="005D0B91">
        <w:rPr>
          <w:rFonts w:ascii="GHEA Grapalat" w:hAnsi="GHEA Grapalat"/>
          <w:i w:val="0"/>
          <w:sz w:val="24"/>
          <w:szCs w:val="24"/>
        </w:rPr>
        <w:t>26/91</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470C6482"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AF651E">
        <w:rPr>
          <w:rFonts w:ascii="GHEA Grapalat" w:hAnsi="GHEA Grapalat"/>
          <w:b/>
          <w:bCs/>
          <w:i w:val="0"/>
          <w:spacing w:val="6"/>
          <w:sz w:val="24"/>
          <w:szCs w:val="24"/>
        </w:rPr>
        <w:t>Укладка тротуарной плитки в административном районе Норк-Мараш города Еревана</w:t>
      </w:r>
      <w:r w:rsidR="00A52966">
        <w:rPr>
          <w:rFonts w:ascii="GHEA Grapalat" w:hAnsi="GHEA Grapalat"/>
          <w:b/>
          <w:bCs/>
          <w:i w:val="0"/>
          <w:spacing w:val="6"/>
          <w:sz w:val="24"/>
          <w:szCs w:val="24"/>
        </w:rPr>
        <w:t>.</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20559D3F"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Заявки на настоящую процедуру необходимо подать в электронной форме, </w:t>
      </w:r>
      <w:r w:rsidRPr="00623208">
        <w:rPr>
          <w:rFonts w:ascii="GHEA Grapalat" w:hAnsi="GHEA Grapalat"/>
          <w:i w:val="0"/>
          <w:sz w:val="24"/>
          <w:szCs w:val="24"/>
        </w:rPr>
        <w:lastRenderedPageBreak/>
        <w:t>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5D0B91">
        <w:rPr>
          <w:rFonts w:ascii="GHEA Grapalat" w:hAnsi="GHEA Grapalat"/>
          <w:b/>
          <w:sz w:val="22"/>
          <w:szCs w:val="22"/>
          <w:lang w:val="hy-AM"/>
        </w:rPr>
        <w:t>09:30</w:t>
      </w:r>
      <w:r w:rsidR="0022447C">
        <w:rPr>
          <w:rFonts w:ascii="GHEA Grapalat" w:hAnsi="GHEA Grapalat"/>
          <w:b/>
          <w:sz w:val="22"/>
          <w:szCs w:val="22"/>
          <w:lang w:val="hy-AM"/>
        </w:rPr>
        <w:t xml:space="preserve"> часов </w:t>
      </w:r>
      <w:r w:rsidR="005D0B91">
        <w:rPr>
          <w:rFonts w:ascii="GHEA Grapalat" w:hAnsi="GHEA Grapalat"/>
          <w:b/>
          <w:sz w:val="22"/>
          <w:szCs w:val="22"/>
          <w:lang w:val="hy-AM"/>
        </w:rPr>
        <w:t>14.04.2026</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31EF20FB"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D0B91">
        <w:rPr>
          <w:rFonts w:ascii="GHEA Grapalat" w:hAnsi="GHEA Grapalat"/>
          <w:b/>
          <w:sz w:val="22"/>
          <w:szCs w:val="22"/>
          <w:lang w:val="hy-AM"/>
        </w:rPr>
        <w:t>09:30</w:t>
      </w:r>
      <w:r w:rsidR="0022447C">
        <w:rPr>
          <w:rFonts w:ascii="GHEA Grapalat" w:hAnsi="GHEA Grapalat"/>
          <w:b/>
          <w:sz w:val="22"/>
          <w:szCs w:val="22"/>
          <w:lang w:val="hy-AM"/>
        </w:rPr>
        <w:t xml:space="preserve"> часов </w:t>
      </w:r>
      <w:r w:rsidR="005D0B91">
        <w:rPr>
          <w:rFonts w:ascii="GHEA Grapalat" w:hAnsi="GHEA Grapalat"/>
          <w:b/>
          <w:sz w:val="22"/>
          <w:szCs w:val="22"/>
          <w:lang w:val="hy-AM"/>
        </w:rPr>
        <w:t>14.04.2026</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5FFAE12B"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объявлением, можете обратиться к секретарю Оценочной комиссии</w:t>
      </w:r>
      <w:r w:rsidR="00D61D57">
        <w:rPr>
          <w:rFonts w:ascii="GHEA Grapalat" w:hAnsi="GHEA Grapalat"/>
          <w:i w:val="0"/>
          <w:sz w:val="24"/>
          <w:szCs w:val="24"/>
          <w:lang w:val="hy-AM"/>
        </w:rPr>
        <w:t xml:space="preserve"> </w:t>
      </w:r>
      <w:r w:rsidR="00D61D57">
        <w:rPr>
          <w:rFonts w:ascii="GHEA Grapalat" w:hAnsi="GHEA Grapalat"/>
          <w:i w:val="0"/>
          <w:sz w:val="24"/>
          <w:szCs w:val="24"/>
        </w:rPr>
        <w:t>Сергею Симоняну.</w:t>
      </w:r>
      <w:r w:rsidRPr="00623208">
        <w:rPr>
          <w:rFonts w:ascii="GHEA Grapalat" w:hAnsi="GHEA Grapalat"/>
          <w:i w:val="0"/>
          <w:sz w:val="24"/>
          <w:szCs w:val="24"/>
        </w:rPr>
        <w:t xml:space="preserve">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4EE6898F"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7F3AF6">
        <w:rPr>
          <w:rFonts w:ascii="GHEA Grapalat" w:hAnsi="GHEA Grapalat"/>
          <w:b/>
          <w:bCs/>
          <w:i w:val="0"/>
          <w:sz w:val="24"/>
          <w:szCs w:val="24"/>
        </w:rPr>
        <w:t xml:space="preserve">sergey.simonyan@yerevan.am </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1C744C15"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7029E2">
        <w:rPr>
          <w:rFonts w:ascii="GHEA Grapalat" w:hAnsi="GHEA Grapalat"/>
          <w:i/>
        </w:rPr>
        <w:t>EQ-GHAShDzB-</w:t>
      </w:r>
      <w:r w:rsidR="005D0B91">
        <w:rPr>
          <w:rFonts w:ascii="GHEA Grapalat" w:hAnsi="GHEA Grapalat"/>
          <w:i/>
        </w:rPr>
        <w:t>26/91</w:t>
      </w:r>
      <w:r w:rsidRPr="00623208">
        <w:rPr>
          <w:rFonts w:ascii="GHEA Grapalat" w:hAnsi="GHEA Grapalat" w:cs="Times Armenian"/>
          <w:i/>
        </w:rPr>
        <w:br/>
      </w:r>
      <w:r w:rsidRPr="00623208">
        <w:rPr>
          <w:rFonts w:ascii="GHEA Grapalat" w:hAnsi="GHEA Grapalat"/>
          <w:i/>
        </w:rPr>
        <w:t xml:space="preserve">№ 3 от </w:t>
      </w:r>
      <w:r w:rsidR="005D0B91">
        <w:rPr>
          <w:rFonts w:ascii="GHEA Grapalat" w:hAnsi="GHEA Grapalat"/>
          <w:i/>
          <w:lang w:val="hy-AM"/>
        </w:rPr>
        <w:t>02</w:t>
      </w:r>
      <w:r w:rsidR="00F2061E">
        <w:rPr>
          <w:rFonts w:ascii="GHEA Grapalat" w:hAnsi="GHEA Grapalat"/>
          <w:i/>
          <w:lang w:val="hy-AM"/>
        </w:rPr>
        <w:t>.0</w:t>
      </w:r>
      <w:r w:rsidR="005D0B91">
        <w:rPr>
          <w:rFonts w:ascii="GHEA Grapalat" w:hAnsi="GHEA Grapalat"/>
          <w:i/>
          <w:lang w:val="hy-AM"/>
        </w:rPr>
        <w:t>4</w:t>
      </w:r>
      <w:r w:rsidR="00F2061E">
        <w:rPr>
          <w:rFonts w:ascii="GHEA Grapalat" w:hAnsi="GHEA Grapalat"/>
          <w:i/>
          <w:lang w:val="hy-AM"/>
        </w:rPr>
        <w:t>.2026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305FA659" w:rsidR="000B63C5" w:rsidRPr="007950DA" w:rsidRDefault="00AF651E"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УКЛАДКА ТРОТУАРНОЙ ПЛИТКИ В АДМИНИСТРАТИВНОМ РАЙОНЕ НОРК-МАРАШ ГОРОДА ЕРЕВАНА</w:t>
      </w:r>
      <w:r>
        <w:rPr>
          <w:rFonts w:ascii="GHEA Grapalat" w:eastAsia="MS Mincho" w:hAnsi="GHEA Grapalat"/>
          <w:b/>
          <w:szCs w:val="18"/>
          <w:lang w:val="hy-AM" w:eastAsia="ja-JP"/>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МЭРИЯ Г.</w:t>
      </w:r>
      <w:r w:rsidR="003F2EC9">
        <w:rPr>
          <w:rFonts w:ascii="GHEA Grapalat" w:hAnsi="GHEA Grapalat" w:cs="Sylfaen"/>
          <w:b/>
          <w:lang w:val="hy-AM"/>
        </w:rPr>
        <w:t xml:space="preserve"> </w:t>
      </w:r>
      <w:r w:rsidR="000B63C5" w:rsidRPr="007950DA">
        <w:rPr>
          <w:rFonts w:ascii="GHEA Grapalat" w:hAnsi="GHEA Grapalat" w:cs="Sylfaen"/>
          <w:b/>
        </w:rPr>
        <w:t>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06009907" w:rsidR="000B63C5" w:rsidRPr="00D248FC" w:rsidRDefault="00AF651E" w:rsidP="000B63C5">
      <w:pPr>
        <w:widowControl w:val="0"/>
        <w:jc w:val="center"/>
        <w:rPr>
          <w:rFonts w:ascii="GHEA Grapalat" w:hAnsi="GHEA Grapalat"/>
          <w:b/>
        </w:rPr>
      </w:pPr>
      <w:r>
        <w:rPr>
          <w:rFonts w:ascii="GHEA Grapalat" w:hAnsi="GHEA Grapalat"/>
          <w:b/>
        </w:rPr>
        <w:t>УКЛАДКА ТРОТУАРНОЙ ПЛИТКИ В АДМИНИСТРАТИВНОМ РАЙОНЕ НОРК-МАРАШ ГОРОДА ЕРЕВАНА</w:t>
      </w:r>
      <w:r w:rsidR="00A52966">
        <w:rPr>
          <w:rFonts w:ascii="GHEA Grapalat" w:hAnsi="GHEA Grapalat"/>
          <w:b/>
        </w:rPr>
        <w:t>.</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lang w:val="hy-AM"/>
        </w:rPr>
      </w:pPr>
    </w:p>
    <w:p w14:paraId="3B1BED9C" w14:textId="77777777" w:rsidR="00DA282A" w:rsidRDefault="00DA282A" w:rsidP="00B46D58">
      <w:pPr>
        <w:widowControl w:val="0"/>
        <w:spacing w:after="160"/>
        <w:jc w:val="center"/>
        <w:rPr>
          <w:rFonts w:ascii="GHEA Grapalat" w:hAnsi="GHEA Grapalat"/>
          <w:b/>
          <w:lang w:val="hy-AM"/>
        </w:rPr>
      </w:pPr>
    </w:p>
    <w:p w14:paraId="2F3C37C0" w14:textId="77777777" w:rsidR="00DA282A" w:rsidRPr="00DA282A" w:rsidRDefault="00DA282A" w:rsidP="00B46D58">
      <w:pPr>
        <w:widowControl w:val="0"/>
        <w:spacing w:after="160"/>
        <w:jc w:val="center"/>
        <w:rPr>
          <w:rFonts w:ascii="GHEA Grapalat" w:hAnsi="GHEA Grapalat"/>
          <w:b/>
          <w:lang w:val="hy-AM"/>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4B0C762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7029E2">
        <w:rPr>
          <w:rFonts w:ascii="GHEA Grapalat" w:hAnsi="GHEA Grapalat"/>
          <w:b/>
          <w:bCs/>
          <w:i/>
        </w:rPr>
        <w:t>EQ-GHAShDzB-</w:t>
      </w:r>
      <w:r w:rsidR="005D0B91">
        <w:rPr>
          <w:rFonts w:ascii="GHEA Grapalat" w:hAnsi="GHEA Grapalat"/>
          <w:b/>
          <w:bCs/>
          <w:i/>
        </w:rPr>
        <w:t>26/91</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4935A443"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AF651E">
        <w:rPr>
          <w:rFonts w:ascii="GHEA Grapalat" w:hAnsi="GHEA Grapalat"/>
          <w:b/>
          <w:bCs/>
          <w:i w:val="0"/>
          <w:spacing w:val="6"/>
          <w:sz w:val="24"/>
          <w:szCs w:val="24"/>
        </w:rPr>
        <w:t>Укладка тротуарной плитки в административном районе Норк-Мараш города Еревана</w:t>
      </w:r>
      <w:r w:rsidR="00A52966">
        <w:rPr>
          <w:rFonts w:ascii="GHEA Grapalat" w:hAnsi="GHEA Grapalat"/>
          <w:b/>
          <w:bCs/>
          <w:i w:val="0"/>
          <w:spacing w:val="6"/>
          <w:sz w:val="24"/>
          <w:szCs w:val="24"/>
        </w:rPr>
        <w:t>.</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2CD7B09B" w:rsidR="000B63C5" w:rsidRPr="00AF651E" w:rsidRDefault="00AF651E" w:rsidP="00D248FC">
            <w:pPr>
              <w:pStyle w:val="BodyTextIndent2"/>
              <w:widowControl w:val="0"/>
              <w:spacing w:after="120" w:line="240" w:lineRule="auto"/>
              <w:ind w:firstLine="0"/>
              <w:jc w:val="center"/>
              <w:rPr>
                <w:rFonts w:ascii="GHEA Grapalat" w:hAnsi="GHEA Grapalat"/>
                <w:b/>
                <w:bCs/>
                <w:sz w:val="22"/>
                <w:szCs w:val="22"/>
                <w:lang w:val="hy-AM"/>
              </w:rPr>
            </w:pPr>
            <w:r w:rsidRPr="00AF651E">
              <w:rPr>
                <w:rFonts w:ascii="GHEA Grapalat" w:hAnsi="GHEA Grapalat"/>
                <w:b/>
                <w:bCs/>
                <w:sz w:val="24"/>
                <w:szCs w:val="24"/>
                <w:lang w:val="hy-AM"/>
              </w:rPr>
              <w:t>15 679 416</w:t>
            </w:r>
          </w:p>
        </w:tc>
        <w:tc>
          <w:tcPr>
            <w:tcW w:w="6175" w:type="dxa"/>
            <w:vAlign w:val="center"/>
          </w:tcPr>
          <w:p w14:paraId="0D668137" w14:textId="4A6B4300" w:rsidR="000B63C5" w:rsidRPr="002277D7" w:rsidRDefault="00AF651E" w:rsidP="006414F0">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Укладка тротуарной плитки в административном районе Норк-Мараш города Еревана</w:t>
            </w:r>
            <w:r w:rsidR="00A52966">
              <w:rPr>
                <w:rFonts w:ascii="GHEA Grapalat" w:hAnsi="GHEA Grapalat" w:cs="Calibri"/>
                <w:color w:val="000000"/>
              </w:rPr>
              <w:t>.</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14E986D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5D0B91">
        <w:rPr>
          <w:rFonts w:ascii="GHEA Grapalat" w:hAnsi="GHEA Grapalat"/>
          <w:b/>
          <w:bCs/>
          <w:sz w:val="24"/>
          <w:szCs w:val="24"/>
        </w:rPr>
        <w:t>09:30</w:t>
      </w:r>
      <w:r w:rsidR="0022447C">
        <w:rPr>
          <w:rFonts w:ascii="GHEA Grapalat" w:hAnsi="GHEA Grapalat"/>
          <w:b/>
          <w:bCs/>
          <w:sz w:val="24"/>
          <w:szCs w:val="24"/>
        </w:rPr>
        <w:t xml:space="preserve"> часов </w:t>
      </w:r>
      <w:r w:rsidR="005D0B91">
        <w:rPr>
          <w:rFonts w:ascii="GHEA Grapalat" w:hAnsi="GHEA Grapalat"/>
          <w:b/>
          <w:bCs/>
          <w:sz w:val="24"/>
          <w:szCs w:val="24"/>
        </w:rPr>
        <w:t>14.04.2026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w:t>
      </w:r>
      <w:r w:rsidR="008936CF" w:rsidRPr="00DC5D72">
        <w:rPr>
          <w:rFonts w:ascii="GHEA Grapalat" w:hAnsi="GHEA Grapalat"/>
          <w:sz w:val="24"/>
          <w:szCs w:val="24"/>
        </w:rPr>
        <w:lastRenderedPageBreak/>
        <w:t>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795B6D3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5D0B91">
        <w:rPr>
          <w:rFonts w:ascii="GHEA Grapalat" w:hAnsi="GHEA Grapalat"/>
          <w:b/>
          <w:bCs/>
          <w:sz w:val="24"/>
          <w:szCs w:val="24"/>
        </w:rPr>
        <w:t>09:30</w:t>
      </w:r>
      <w:r w:rsidR="0022447C">
        <w:rPr>
          <w:rFonts w:ascii="GHEA Grapalat" w:hAnsi="GHEA Grapalat"/>
          <w:b/>
          <w:bCs/>
          <w:sz w:val="24"/>
          <w:szCs w:val="24"/>
        </w:rPr>
        <w:t xml:space="preserve"> часов </w:t>
      </w:r>
      <w:r w:rsidR="005D0B91">
        <w:rPr>
          <w:rFonts w:ascii="GHEA Grapalat" w:hAnsi="GHEA Grapalat"/>
          <w:b/>
          <w:bCs/>
          <w:sz w:val="24"/>
          <w:szCs w:val="24"/>
        </w:rPr>
        <w:t>14.04.2026</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w:t>
      </w:r>
      <w:r w:rsidRPr="002F249D">
        <w:rPr>
          <w:rFonts w:ascii="GHEA Grapalat" w:hAnsi="GHEA Grapalat"/>
          <w:sz w:val="24"/>
          <w:szCs w:val="24"/>
        </w:rPr>
        <w:lastRenderedPageBreak/>
        <w:t>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D90CA1" w:rsidRPr="00CE18BF">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521BBBD3"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7029E2">
        <w:rPr>
          <w:rFonts w:ascii="GHEA Grapalat" w:hAnsi="GHEA Grapalat"/>
          <w:b/>
          <w:sz w:val="24"/>
          <w:szCs w:val="24"/>
        </w:rPr>
        <w:t>EQ-GHAShDzB-</w:t>
      </w:r>
      <w:r w:rsidR="005D0B91">
        <w:rPr>
          <w:rFonts w:ascii="GHEA Grapalat" w:hAnsi="GHEA Grapalat"/>
          <w:b/>
          <w:sz w:val="24"/>
          <w:szCs w:val="24"/>
        </w:rPr>
        <w:t>26/91</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0A287BBC"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7029E2">
        <w:rPr>
          <w:rFonts w:ascii="GHEA Grapalat" w:hAnsi="GHEA Grapalat"/>
        </w:rPr>
        <w:t>EQ-GHAShDzB-</w:t>
      </w:r>
      <w:r w:rsidR="005D0B91">
        <w:rPr>
          <w:rFonts w:ascii="GHEA Grapalat" w:hAnsi="GHEA Grapalat"/>
        </w:rPr>
        <w:t>26/91</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2A2B4552"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7029E2">
        <w:rPr>
          <w:rFonts w:ascii="GHEA Grapalat" w:hAnsi="GHEA Grapalat"/>
        </w:rPr>
        <w:t>EQ-GHAShDzB-</w:t>
      </w:r>
      <w:r w:rsidR="005D0B91">
        <w:rPr>
          <w:rFonts w:ascii="GHEA Grapalat" w:hAnsi="GHEA Grapalat"/>
        </w:rPr>
        <w:t>26/91</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35B0C9B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7029E2">
        <w:rPr>
          <w:rFonts w:ascii="GHEA Grapalat" w:hAnsi="GHEA Grapalat"/>
        </w:rPr>
        <w:t>EQ-GHAShDzB-</w:t>
      </w:r>
      <w:r w:rsidR="005D0B91">
        <w:rPr>
          <w:rFonts w:ascii="GHEA Grapalat" w:hAnsi="GHEA Grapalat"/>
        </w:rPr>
        <w:t>26/91</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994148D" w14:textId="6F46BC20"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5D0B91">
        <w:rPr>
          <w:rFonts w:ascii="GHEA Grapalat" w:hAnsi="GHEA Grapalat"/>
          <w:b/>
          <w:sz w:val="24"/>
          <w:szCs w:val="24"/>
        </w:rPr>
        <w:t>26/91</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6D32732E"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5D0B91">
        <w:rPr>
          <w:rFonts w:ascii="GHEA Grapalat" w:hAnsi="GHEA Grapalat"/>
          <w:b/>
          <w:sz w:val="24"/>
          <w:szCs w:val="24"/>
        </w:rPr>
        <w:t>26/91</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42AA8344"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7029E2">
        <w:rPr>
          <w:rFonts w:ascii="GHEA Grapalat" w:hAnsi="GHEA Grapalat"/>
          <w:spacing w:val="-6"/>
        </w:rPr>
        <w:t>EQ-GHAShDzB-</w:t>
      </w:r>
      <w:r w:rsidR="005D0B91">
        <w:rPr>
          <w:rFonts w:ascii="GHEA Grapalat" w:hAnsi="GHEA Grapalat"/>
          <w:spacing w:val="-6"/>
        </w:rPr>
        <w:t>26/91</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600D2984" w:rsidR="00861167" w:rsidRPr="003F2EC9" w:rsidRDefault="00AF651E" w:rsidP="006414F0">
            <w:pPr>
              <w:widowControl w:val="0"/>
              <w:jc w:val="center"/>
              <w:rPr>
                <w:rFonts w:ascii="GHEA Grapalat" w:hAnsi="GHEA Grapalat"/>
                <w:bCs/>
                <w:sz w:val="28"/>
                <w:szCs w:val="28"/>
                <w:lang w:val="hy-AM"/>
              </w:rPr>
            </w:pPr>
            <w:r>
              <w:rPr>
                <w:rFonts w:ascii="GHEA Grapalat" w:hAnsi="GHEA Grapalat" w:cs="Calibri"/>
                <w:bCs/>
                <w:color w:val="000000"/>
                <w:sz w:val="22"/>
                <w:szCs w:val="22"/>
              </w:rPr>
              <w:t>Укладка тротуарной плитки в административном районе Норк-Мараш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56351BED"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5D0B91">
        <w:rPr>
          <w:rFonts w:ascii="GHEA Grapalat" w:hAnsi="GHEA Grapalat"/>
          <w:b/>
          <w:sz w:val="24"/>
          <w:szCs w:val="24"/>
        </w:rPr>
        <w:t>26/91</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330986AC"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7029E2">
        <w:rPr>
          <w:rFonts w:ascii="GHEA Grapalat" w:hAnsi="GHEA Grapalat"/>
          <w:bCs/>
          <w:sz w:val="24"/>
          <w:szCs w:val="24"/>
        </w:rPr>
        <w:t>EQ-GHAShDzB-</w:t>
      </w:r>
      <w:r w:rsidR="005D0B91">
        <w:rPr>
          <w:rFonts w:ascii="GHEA Grapalat" w:hAnsi="GHEA Grapalat"/>
          <w:bCs/>
          <w:sz w:val="24"/>
          <w:szCs w:val="24"/>
        </w:rPr>
        <w:t>26/91</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455E3973"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7029E2">
        <w:rPr>
          <w:rFonts w:ascii="GHEA Grapalat" w:hAnsi="GHEA Grapalat"/>
          <w:b/>
        </w:rPr>
        <w:t>EQ-GHAShDzB-</w:t>
      </w:r>
      <w:r w:rsidR="005D0B91">
        <w:rPr>
          <w:rFonts w:ascii="GHEA Grapalat" w:hAnsi="GHEA Grapalat"/>
          <w:b/>
        </w:rPr>
        <w:t>26/91</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55B96B3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670A9A">
        <w:rPr>
          <w:rFonts w:ascii="GHEA Grapalat" w:hAnsi="GHEA Grapalat"/>
          <w:b/>
          <w:bCs/>
          <w:lang w:val="hy-AM"/>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w:t>
      </w:r>
      <w:r w:rsidRPr="009F3DC7">
        <w:rPr>
          <w:rFonts w:ascii="GHEA Grapalat" w:hAnsi="GHEA Grapalat"/>
        </w:rPr>
        <w:lastRenderedPageBreak/>
        <w:t xml:space="preserve">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 xml:space="preserve">19 марта 2015 года, </w:t>
      </w:r>
      <w:r w:rsidRPr="009F3DC7">
        <w:rPr>
          <w:rFonts w:ascii="GHEA Grapalat" w:hAnsi="GHEA Grapalat"/>
          <w:sz w:val="24"/>
          <w:szCs w:val="24"/>
        </w:rPr>
        <w:lastRenderedPageBreak/>
        <w:t>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lastRenderedPageBreak/>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3F3CF4">
        <w:rPr>
          <w:rFonts w:ascii="GHEA Grapalat" w:hAnsi="GHEA Grapalat"/>
          <w:lang w:val="hy-AM"/>
        </w:rPr>
        <w:lastRenderedPageBreak/>
        <w:t>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048A164A"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AF651E">
        <w:rPr>
          <w:rFonts w:ascii="GHEA Grapalat" w:hAnsi="GHEA Grapalat"/>
          <w:b/>
          <w:bCs/>
          <w:lang w:val="hy-AM"/>
        </w:rPr>
        <w:t>9</w:t>
      </w:r>
      <w:r w:rsidRPr="00C83AD1">
        <w:rPr>
          <w:rFonts w:ascii="GHEA Grapalat" w:hAnsi="GHEA Grapalat"/>
          <w:b/>
          <w:bCs/>
        </w:rPr>
        <w:t xml:space="preserve"> (</w:t>
      </w:r>
      <w:r w:rsidR="000A00F4" w:rsidRPr="000A00F4">
        <w:rPr>
          <w:rFonts w:ascii="GHEA Grapalat" w:hAnsi="GHEA Grapalat"/>
          <w:b/>
          <w:bCs/>
        </w:rPr>
        <w:t xml:space="preserve">ноль целых </w:t>
      </w:r>
      <w:r w:rsidR="00BF5EAF" w:rsidRPr="00BF5EAF">
        <w:rPr>
          <w:rFonts w:ascii="GHEA Grapalat" w:hAnsi="GHEA Grapalat"/>
          <w:b/>
          <w:bCs/>
        </w:rPr>
        <w:t>девятнадцать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4C094F59"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AF651E">
        <w:rPr>
          <w:rFonts w:ascii="GHEA Grapalat" w:hAnsi="GHEA Grapalat"/>
          <w:b/>
          <w:bCs/>
          <w:lang w:val="hy-AM"/>
        </w:rPr>
        <w:t>5</w:t>
      </w:r>
      <w:r w:rsidR="00D4487F" w:rsidRPr="00D4487F">
        <w:rPr>
          <w:rFonts w:ascii="GHEA Grapalat" w:hAnsi="GHEA Grapalat"/>
          <w:b/>
          <w:bCs/>
        </w:rPr>
        <w:t xml:space="preserve"> (</w:t>
      </w:r>
      <w:r w:rsidR="00BF5EAF" w:rsidRPr="00BF5EAF">
        <w:rPr>
          <w:rFonts w:ascii="GHEA Grapalat" w:hAnsi="GHEA Grapalat"/>
          <w:b/>
          <w:bCs/>
        </w:rPr>
        <w:t>пять</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lastRenderedPageBreak/>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672D5CBB" w:rsidR="00A04E56" w:rsidRPr="003F2EC9" w:rsidRDefault="00A04E56" w:rsidP="003F2EC9">
      <w:pPr>
        <w:widowControl w:val="0"/>
        <w:tabs>
          <w:tab w:val="left" w:pos="1134"/>
        </w:tabs>
        <w:spacing w:after="160" w:line="360" w:lineRule="auto"/>
        <w:ind w:firstLine="567"/>
        <w:jc w:val="both"/>
        <w:rPr>
          <w:rFonts w:ascii="GHEA Grapalat" w:hAnsi="GHEA Grapalat"/>
          <w:lang w:val="hy-AM"/>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20"/>
        <w:gridCol w:w="4961"/>
        <w:gridCol w:w="3995"/>
      </w:tblGrid>
      <w:tr w:rsidR="00DA282A" w14:paraId="5953BC40" w14:textId="77777777" w:rsidTr="00F1441D">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6A006DA4" w14:textId="77777777" w:rsidR="00DA282A" w:rsidRDefault="00DA282A" w:rsidP="00F1441D">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D7B1122" w14:textId="77777777" w:rsidR="00DA282A" w:rsidRDefault="00DA282A" w:rsidP="00F1441D">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654D160C" w14:textId="77777777" w:rsidR="00DA282A" w:rsidRDefault="00DA282A" w:rsidP="00F1441D">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нарушение</w:t>
            </w:r>
          </w:p>
        </w:tc>
      </w:tr>
      <w:tr w:rsidR="00DA282A" w14:paraId="6C41AE86" w14:textId="77777777" w:rsidTr="00F1441D">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69C0AF" w14:textId="77777777" w:rsidR="00DA282A" w:rsidRDefault="00DA282A" w:rsidP="00F1441D">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011E6D3" w14:textId="77777777" w:rsidR="00DA282A" w:rsidRDefault="00DA282A" w:rsidP="00F1441D">
            <w:pPr>
              <w:tabs>
                <w:tab w:val="center" w:pos="5342"/>
              </w:tabs>
              <w:spacing w:before="100" w:beforeAutospacing="1"/>
              <w:jc w:val="center"/>
              <w:rPr>
                <w:rFonts w:ascii="GHEA Grapalat" w:eastAsiaTheme="minorHAnsi" w:hAnsi="GHEA Grapalat"/>
                <w:b/>
                <w:lang w:val="hy-AM"/>
              </w:rPr>
            </w:pPr>
            <w:r>
              <w:rPr>
                <w:rFonts w:ascii="GHEA Grapalat" w:hAnsi="GHEA Grapalat"/>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D0D9D5" w14:textId="77777777" w:rsidR="00DA282A" w:rsidRDefault="00DA282A" w:rsidP="00F1441D">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DA282A" w14:paraId="54BB2A35" w14:textId="77777777" w:rsidTr="00F1441D">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ED1329B" w14:textId="77777777" w:rsidR="00DA282A" w:rsidRDefault="00DA282A" w:rsidP="00F1441D">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A8F3BC0" w14:textId="77777777" w:rsidR="00DA282A" w:rsidRDefault="00DA282A" w:rsidP="00F1441D">
            <w:pPr>
              <w:tabs>
                <w:tab w:val="center" w:pos="5342"/>
              </w:tabs>
              <w:spacing w:before="100" w:beforeAutospacing="1"/>
              <w:jc w:val="center"/>
              <w:rPr>
                <w:rFonts w:ascii="GHEA Grapalat" w:eastAsiaTheme="minorHAnsi" w:hAnsi="GHEA Grapalat"/>
                <w:b/>
              </w:rPr>
            </w:pPr>
            <w:r>
              <w:rPr>
                <w:rFonts w:ascii="GHEA Grapalat" w:hAnsi="GHEA Grapalat"/>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3F40D9D" w14:textId="77777777" w:rsidR="00DA282A" w:rsidRDefault="00DA282A" w:rsidP="00F1441D">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DA282A" w14:paraId="6574F503" w14:textId="77777777" w:rsidTr="00F1441D">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B4F1BDB" w14:textId="77777777" w:rsidR="00DA282A" w:rsidRDefault="00DA282A" w:rsidP="00F1441D">
            <w:pPr>
              <w:tabs>
                <w:tab w:val="center" w:pos="5342"/>
              </w:tabs>
              <w:jc w:val="center"/>
              <w:rPr>
                <w:rFonts w:ascii="GHEA Grapalat" w:eastAsiaTheme="minorHAnsi" w:hAnsi="GHEA Grapalat"/>
                <w:b/>
              </w:rPr>
            </w:pPr>
            <w:r>
              <w:rPr>
                <w:rFonts w:ascii="GHEA Grapalat" w:eastAsiaTheme="minorHAnsi" w:hAnsi="GHEA Grapalat"/>
                <w:b/>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4EC69EB" w14:textId="77777777" w:rsidR="00DA282A" w:rsidRDefault="00DA282A" w:rsidP="00F1441D">
            <w:pPr>
              <w:tabs>
                <w:tab w:val="center" w:pos="5342"/>
              </w:tabs>
              <w:jc w:val="center"/>
              <w:rPr>
                <w:rFonts w:ascii="GHEA Grapalat" w:eastAsiaTheme="minorHAnsi" w:hAnsi="GHEA Grapalat"/>
                <w:b/>
                <w:lang w:val="hy-AM"/>
              </w:rPr>
            </w:pPr>
            <w:r>
              <w:rPr>
                <w:rFonts w:ascii="GHEA Grapalat" w:hAnsi="GHEA Grapalat"/>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CA8092E" w14:textId="77777777" w:rsidR="00DA282A" w:rsidRDefault="00DA282A" w:rsidP="00F1441D">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w:t>
      </w:r>
      <w:r w:rsidRPr="00862ABD">
        <w:rPr>
          <w:rFonts w:ascii="GHEA Grapalat" w:hAnsi="GHEA Grapalat"/>
          <w:spacing w:val="-4"/>
        </w:rPr>
        <w:lastRenderedPageBreak/>
        <w:t>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lastRenderedPageBreak/>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lastRenderedPageBreak/>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53E647C8" w14:textId="77777777" w:rsidR="003B57CB" w:rsidRDefault="003B57CB" w:rsidP="003B57CB">
      <w:pPr>
        <w:widowControl w:val="0"/>
        <w:spacing w:after="160"/>
        <w:rPr>
          <w:rFonts w:ascii="GHEA Grapalat" w:hAnsi="GHEA Grapalat"/>
          <w:i/>
          <w:lang w:val="hy-AM"/>
        </w:rPr>
        <w:sectPr w:rsidR="003B57CB" w:rsidSect="001C41D7">
          <w:footnotePr>
            <w:pos w:val="beneathText"/>
          </w:footnotePr>
          <w:pgSz w:w="11907" w:h="16840" w:code="9"/>
          <w:pgMar w:top="993" w:right="1418" w:bottom="1418" w:left="1418" w:header="561" w:footer="561" w:gutter="0"/>
          <w:cols w:space="720"/>
          <w:docGrid w:linePitch="326"/>
        </w:sectPr>
      </w:pPr>
    </w:p>
    <w:p w14:paraId="291413FD" w14:textId="6FA30163" w:rsidR="00D248FC" w:rsidRPr="009F3DC7" w:rsidRDefault="00D248FC" w:rsidP="003B57CB">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3B57CB">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79C72680" w:rsidR="00D248FC" w:rsidRPr="00E71E56" w:rsidRDefault="00D248FC" w:rsidP="003B57CB">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7029E2">
        <w:rPr>
          <w:rFonts w:ascii="GHEA Grapalat" w:hAnsi="GHEA Grapalat"/>
          <w:bCs/>
        </w:rPr>
        <w:t>EQ-GHAShDzB-</w:t>
      </w:r>
      <w:r w:rsidR="005D0B91">
        <w:rPr>
          <w:rFonts w:ascii="GHEA Grapalat" w:hAnsi="GHEA Grapalat"/>
          <w:bCs/>
        </w:rPr>
        <w:t>26/91</w:t>
      </w:r>
      <w:r w:rsidRPr="00C83AD1">
        <w:rPr>
          <w:rFonts w:ascii="GHEA Grapalat" w:hAnsi="GHEA Grapalat"/>
          <w:bCs/>
        </w:rPr>
        <w:t>''</w:t>
      </w:r>
    </w:p>
    <w:p w14:paraId="48C73B2F" w14:textId="7372DA57" w:rsidR="003B57CB" w:rsidRDefault="00E71E56" w:rsidP="003B57CB">
      <w:pPr>
        <w:jc w:val="center"/>
        <w:rPr>
          <w:rFonts w:ascii="GHEA Grapalat" w:hAnsi="GHEA Grapalat"/>
          <w:b/>
          <w:sz w:val="22"/>
          <w:lang w:val="hy-AM"/>
        </w:rPr>
      </w:pPr>
      <w:r w:rsidRPr="00E71E56">
        <w:rPr>
          <w:rFonts w:ascii="GHEA Grapalat" w:hAnsi="GHEA Grapalat"/>
          <w:bCs/>
          <w:sz w:val="22"/>
          <w:szCs w:val="22"/>
          <w:lang w:val="hy-AM"/>
        </w:rPr>
        <w:t xml:space="preserve">                           </w:t>
      </w:r>
      <w:r w:rsidR="00DA282A" w:rsidRPr="00366C30">
        <w:rPr>
          <w:rFonts w:ascii="GHEA Grapalat" w:hAnsi="GHEA Grapalat"/>
          <w:b/>
        </w:rPr>
        <w:t xml:space="preserve">  </w:t>
      </w:r>
      <w:r w:rsidR="00DA282A" w:rsidRPr="00366C30">
        <w:rPr>
          <w:rFonts w:ascii="GHEA Grapalat" w:hAnsi="GHEA Grapalat"/>
          <w:b/>
          <w:sz w:val="22"/>
        </w:rPr>
        <w:t>ГРАФИК ЗАКУПОК</w:t>
      </w:r>
      <w:r w:rsidR="00DA282A" w:rsidRPr="00D370F6">
        <w:rPr>
          <w:rFonts w:ascii="GHEA Grapalat" w:hAnsi="GHEA Grapalat"/>
          <w:b/>
          <w:sz w:val="22"/>
        </w:rPr>
        <w:t xml:space="preserve"> - </w:t>
      </w:r>
      <w:r w:rsidR="00DA282A" w:rsidRPr="00366C30">
        <w:rPr>
          <w:rFonts w:ascii="GHEA Grapalat" w:hAnsi="GHEA Grapalat"/>
          <w:b/>
          <w:sz w:val="22"/>
        </w:rPr>
        <w:t>ТЕХНИЧЕСКАЯ ХАРАКТЕРИСТИКА</w:t>
      </w:r>
    </w:p>
    <w:p w14:paraId="22CE45BF" w14:textId="77777777" w:rsidR="003B57CB" w:rsidRDefault="003B57CB" w:rsidP="00DA282A">
      <w:pPr>
        <w:jc w:val="center"/>
        <w:rPr>
          <w:rFonts w:ascii="GHEA Grapalat" w:hAnsi="GHEA Grapalat"/>
          <w:b/>
          <w:sz w:val="22"/>
          <w:lang w:val="hy-AM"/>
        </w:rPr>
      </w:pPr>
    </w:p>
    <w:tbl>
      <w:tblPr>
        <w:tblW w:w="1458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1192"/>
        <w:gridCol w:w="8757"/>
        <w:gridCol w:w="1250"/>
        <w:gridCol w:w="1333"/>
        <w:gridCol w:w="1416"/>
      </w:tblGrid>
      <w:tr w:rsidR="003B57CB" w:rsidRPr="00366C30" w14:paraId="7726B744" w14:textId="77777777" w:rsidTr="00E874D4">
        <w:trPr>
          <w:cantSplit/>
          <w:trHeight w:val="439"/>
        </w:trPr>
        <w:tc>
          <w:tcPr>
            <w:tcW w:w="641" w:type="dxa"/>
            <w:vAlign w:val="center"/>
          </w:tcPr>
          <w:p w14:paraId="299C1C03" w14:textId="77777777" w:rsidR="003B57CB" w:rsidRPr="00366C30" w:rsidRDefault="003B57CB" w:rsidP="00E874D4">
            <w:pPr>
              <w:jc w:val="center"/>
              <w:rPr>
                <w:rFonts w:ascii="GHEA Grapalat" w:hAnsi="GHEA Grapalat"/>
                <w:sz w:val="22"/>
                <w:lang w:val="en-US"/>
              </w:rPr>
            </w:pPr>
            <w:r w:rsidRPr="00366C30">
              <w:rPr>
                <w:rFonts w:ascii="GHEA Grapalat" w:hAnsi="GHEA Grapalat"/>
                <w:sz w:val="22"/>
                <w:lang w:val="en-US"/>
              </w:rPr>
              <w:t>П/П</w:t>
            </w:r>
          </w:p>
        </w:tc>
        <w:tc>
          <w:tcPr>
            <w:tcW w:w="1192" w:type="dxa"/>
            <w:vAlign w:val="center"/>
          </w:tcPr>
          <w:p w14:paraId="64EB75C8" w14:textId="77777777" w:rsidR="003B57CB" w:rsidRPr="00366C30" w:rsidRDefault="003B57CB" w:rsidP="00E874D4">
            <w:pPr>
              <w:jc w:val="center"/>
              <w:rPr>
                <w:rFonts w:ascii="GHEA Grapalat" w:hAnsi="GHEA Grapalat"/>
                <w:sz w:val="20"/>
                <w:lang w:val="en-US"/>
              </w:rPr>
            </w:pPr>
            <w:r w:rsidRPr="00366C30">
              <w:rPr>
                <w:rFonts w:ascii="GHEA Grapalat" w:hAnsi="GHEA Grapalat"/>
                <w:sz w:val="20"/>
                <w:lang w:val="en-US"/>
              </w:rPr>
              <w:t xml:space="preserve"> </w:t>
            </w:r>
            <w:proofErr w:type="spellStart"/>
            <w:r w:rsidRPr="00366C30">
              <w:rPr>
                <w:rFonts w:ascii="GHEA Grapalat" w:hAnsi="GHEA Grapalat"/>
                <w:sz w:val="20"/>
                <w:lang w:val="en-US"/>
              </w:rPr>
              <w:t>Код</w:t>
            </w:r>
            <w:proofErr w:type="spellEnd"/>
            <w:r w:rsidRPr="00366C30">
              <w:rPr>
                <w:rFonts w:ascii="GHEA Grapalat" w:hAnsi="GHEA Grapalat"/>
                <w:sz w:val="20"/>
                <w:lang w:val="en-US"/>
              </w:rPr>
              <w:t xml:space="preserve"> </w:t>
            </w:r>
            <w:proofErr w:type="spellStart"/>
            <w:r w:rsidRPr="00366C30">
              <w:rPr>
                <w:rFonts w:ascii="GHEA Grapalat" w:hAnsi="GHEA Grapalat"/>
                <w:sz w:val="20"/>
                <w:lang w:val="en-US"/>
              </w:rPr>
              <w:t>по</w:t>
            </w:r>
            <w:proofErr w:type="spellEnd"/>
            <w:r w:rsidRPr="00366C30">
              <w:rPr>
                <w:rFonts w:ascii="GHEA Grapalat" w:hAnsi="GHEA Grapalat"/>
                <w:sz w:val="20"/>
                <w:lang w:val="en-US"/>
              </w:rPr>
              <w:t xml:space="preserve"> (CPV)</w:t>
            </w:r>
          </w:p>
        </w:tc>
        <w:tc>
          <w:tcPr>
            <w:tcW w:w="8757" w:type="dxa"/>
            <w:vAlign w:val="center"/>
          </w:tcPr>
          <w:p w14:paraId="38125991" w14:textId="77777777" w:rsidR="003B57CB" w:rsidRPr="00366C30" w:rsidRDefault="003B57CB" w:rsidP="00E874D4">
            <w:pPr>
              <w:jc w:val="center"/>
              <w:rPr>
                <w:rFonts w:ascii="GHEA Grapalat" w:hAnsi="GHEA Grapalat"/>
                <w:sz w:val="20"/>
                <w:lang w:val="en-US"/>
              </w:rPr>
            </w:pPr>
            <w:r w:rsidRPr="00366C30">
              <w:rPr>
                <w:rFonts w:ascii="GHEA Grapalat" w:hAnsi="GHEA Grapalat"/>
                <w:sz w:val="22"/>
              </w:rPr>
              <w:t>ТЕХНИЧЕСКАЯ ХАРАКТЕРИСТИКА</w:t>
            </w:r>
          </w:p>
        </w:tc>
        <w:tc>
          <w:tcPr>
            <w:tcW w:w="1250" w:type="dxa"/>
          </w:tcPr>
          <w:p w14:paraId="3302D656" w14:textId="77777777" w:rsidR="003B57CB" w:rsidRPr="00366C30" w:rsidRDefault="003B57CB" w:rsidP="00E874D4">
            <w:pPr>
              <w:jc w:val="center"/>
              <w:rPr>
                <w:rFonts w:ascii="GHEA Grapalat" w:hAnsi="GHEA Grapalat"/>
                <w:sz w:val="20"/>
                <w:lang w:val="en-US"/>
              </w:rPr>
            </w:pPr>
            <w:proofErr w:type="spellStart"/>
            <w:r w:rsidRPr="00366C30">
              <w:rPr>
                <w:rFonts w:ascii="GHEA Grapalat" w:hAnsi="GHEA Grapalat"/>
                <w:sz w:val="20"/>
                <w:lang w:val="en-US"/>
              </w:rPr>
              <w:t>Общая</w:t>
            </w:r>
            <w:proofErr w:type="spellEnd"/>
            <w:r w:rsidRPr="00366C30">
              <w:rPr>
                <w:rFonts w:ascii="GHEA Grapalat" w:hAnsi="GHEA Grapalat"/>
                <w:sz w:val="20"/>
                <w:lang w:val="en-US"/>
              </w:rPr>
              <w:t xml:space="preserve"> </w:t>
            </w:r>
            <w:proofErr w:type="spellStart"/>
            <w:r w:rsidRPr="00366C30">
              <w:rPr>
                <w:rFonts w:ascii="GHEA Grapalat" w:hAnsi="GHEA Grapalat"/>
                <w:sz w:val="20"/>
                <w:lang w:val="en-US"/>
              </w:rPr>
              <w:t>стоимость</w:t>
            </w:r>
            <w:proofErr w:type="spellEnd"/>
          </w:p>
        </w:tc>
        <w:tc>
          <w:tcPr>
            <w:tcW w:w="1333" w:type="dxa"/>
            <w:vAlign w:val="center"/>
          </w:tcPr>
          <w:p w14:paraId="0EE55FBC" w14:textId="77777777" w:rsidR="003B57CB" w:rsidRPr="00366C30" w:rsidRDefault="003B57CB" w:rsidP="00E874D4">
            <w:pPr>
              <w:jc w:val="center"/>
              <w:rPr>
                <w:rFonts w:ascii="GHEA Grapalat" w:hAnsi="GHEA Grapalat"/>
                <w:sz w:val="20"/>
                <w:lang w:val="en-US"/>
              </w:rPr>
            </w:pPr>
            <w:proofErr w:type="spellStart"/>
            <w:r w:rsidRPr="00366C30">
              <w:rPr>
                <w:rFonts w:ascii="GHEA Grapalat" w:hAnsi="GHEA Grapalat"/>
                <w:sz w:val="20"/>
                <w:lang w:val="en-US"/>
              </w:rPr>
              <w:t>Адреса</w:t>
            </w:r>
            <w:proofErr w:type="spellEnd"/>
          </w:p>
        </w:tc>
        <w:tc>
          <w:tcPr>
            <w:tcW w:w="1416" w:type="dxa"/>
            <w:vAlign w:val="center"/>
          </w:tcPr>
          <w:p w14:paraId="10967582" w14:textId="77777777" w:rsidR="003B57CB" w:rsidRPr="00366C30" w:rsidRDefault="003B57CB" w:rsidP="00E874D4">
            <w:pPr>
              <w:jc w:val="center"/>
              <w:rPr>
                <w:rFonts w:ascii="GHEA Grapalat" w:hAnsi="GHEA Grapalat"/>
                <w:sz w:val="20"/>
                <w:lang w:val="en-US"/>
              </w:rPr>
            </w:pPr>
            <w:proofErr w:type="spellStart"/>
            <w:r w:rsidRPr="00366C30">
              <w:rPr>
                <w:rFonts w:ascii="GHEA Grapalat" w:hAnsi="GHEA Grapalat"/>
                <w:sz w:val="20"/>
                <w:lang w:val="en-US"/>
              </w:rPr>
              <w:t>Окончательный</w:t>
            </w:r>
            <w:proofErr w:type="spellEnd"/>
            <w:r w:rsidRPr="00366C30">
              <w:rPr>
                <w:rFonts w:ascii="GHEA Grapalat" w:hAnsi="GHEA Grapalat"/>
                <w:sz w:val="20"/>
                <w:lang w:val="en-US"/>
              </w:rPr>
              <w:t xml:space="preserve"> </w:t>
            </w:r>
            <w:proofErr w:type="spellStart"/>
            <w:r w:rsidRPr="00366C30">
              <w:rPr>
                <w:rFonts w:ascii="GHEA Grapalat" w:hAnsi="GHEA Grapalat"/>
                <w:sz w:val="20"/>
                <w:lang w:val="en-US"/>
              </w:rPr>
              <w:t>срок</w:t>
            </w:r>
            <w:proofErr w:type="spellEnd"/>
            <w:r w:rsidRPr="00366C30">
              <w:rPr>
                <w:rFonts w:ascii="GHEA Grapalat" w:hAnsi="GHEA Grapalat"/>
                <w:sz w:val="20"/>
                <w:lang w:val="en-US"/>
              </w:rPr>
              <w:t xml:space="preserve"> </w:t>
            </w:r>
            <w:proofErr w:type="spellStart"/>
            <w:r w:rsidRPr="00366C30">
              <w:rPr>
                <w:rFonts w:ascii="GHEA Grapalat" w:hAnsi="GHEA Grapalat"/>
                <w:sz w:val="20"/>
                <w:lang w:val="en-US"/>
              </w:rPr>
              <w:t>закупки</w:t>
            </w:r>
            <w:proofErr w:type="spellEnd"/>
          </w:p>
        </w:tc>
      </w:tr>
      <w:tr w:rsidR="003B57CB" w:rsidRPr="00366C30" w14:paraId="66CEACC4" w14:textId="77777777" w:rsidTr="00E874D4">
        <w:trPr>
          <w:cantSplit/>
          <w:trHeight w:val="439"/>
        </w:trPr>
        <w:tc>
          <w:tcPr>
            <w:tcW w:w="641" w:type="dxa"/>
          </w:tcPr>
          <w:p w14:paraId="2351B101" w14:textId="77777777" w:rsidR="003B57CB" w:rsidRPr="00366C30" w:rsidRDefault="003B57CB" w:rsidP="00E874D4">
            <w:pPr>
              <w:jc w:val="both"/>
              <w:rPr>
                <w:rFonts w:ascii="GHEA Grapalat" w:hAnsi="GHEA Grapalat"/>
                <w:lang w:val="en-US"/>
              </w:rPr>
            </w:pPr>
          </w:p>
          <w:p w14:paraId="10002C3D" w14:textId="77777777" w:rsidR="003B57CB" w:rsidRPr="00366C30" w:rsidRDefault="003B57CB" w:rsidP="00E874D4">
            <w:pPr>
              <w:jc w:val="both"/>
              <w:rPr>
                <w:rFonts w:ascii="GHEA Grapalat" w:hAnsi="GHEA Grapalat"/>
                <w:b/>
                <w:sz w:val="20"/>
                <w:szCs w:val="20"/>
                <w:lang w:val="en-US"/>
              </w:rPr>
            </w:pPr>
            <w:r w:rsidRPr="00366C30">
              <w:rPr>
                <w:rFonts w:ascii="GHEA Grapalat" w:hAnsi="GHEA Grapalat"/>
                <w:b/>
                <w:sz w:val="20"/>
                <w:szCs w:val="20"/>
                <w:lang w:val="en-US"/>
              </w:rPr>
              <w:t xml:space="preserve"> </w:t>
            </w:r>
          </w:p>
          <w:p w14:paraId="71ADCE77" w14:textId="77777777" w:rsidR="003B57CB" w:rsidRPr="00366C30" w:rsidRDefault="003B57CB" w:rsidP="00E874D4">
            <w:pPr>
              <w:jc w:val="both"/>
              <w:rPr>
                <w:rFonts w:ascii="GHEA Grapalat" w:hAnsi="GHEA Grapalat"/>
                <w:b/>
                <w:sz w:val="20"/>
                <w:szCs w:val="20"/>
                <w:lang w:val="en-US"/>
              </w:rPr>
            </w:pPr>
          </w:p>
          <w:p w14:paraId="33D68ED0" w14:textId="77777777" w:rsidR="003B57CB" w:rsidRDefault="003B57CB" w:rsidP="00E874D4">
            <w:pPr>
              <w:jc w:val="both"/>
              <w:rPr>
                <w:rFonts w:ascii="GHEA Grapalat" w:hAnsi="GHEA Grapalat"/>
                <w:b/>
                <w:sz w:val="20"/>
                <w:szCs w:val="20"/>
              </w:rPr>
            </w:pPr>
          </w:p>
          <w:p w14:paraId="49318479" w14:textId="77777777" w:rsidR="003B57CB" w:rsidRDefault="003B57CB" w:rsidP="00E874D4">
            <w:pPr>
              <w:jc w:val="both"/>
              <w:rPr>
                <w:rFonts w:ascii="GHEA Grapalat" w:hAnsi="GHEA Grapalat"/>
                <w:b/>
                <w:sz w:val="20"/>
                <w:szCs w:val="20"/>
              </w:rPr>
            </w:pPr>
          </w:p>
          <w:p w14:paraId="0BB3F7AB" w14:textId="77777777" w:rsidR="003B57CB" w:rsidRDefault="003B57CB" w:rsidP="00E874D4">
            <w:pPr>
              <w:jc w:val="both"/>
              <w:rPr>
                <w:rFonts w:ascii="GHEA Grapalat" w:hAnsi="GHEA Grapalat"/>
                <w:b/>
                <w:sz w:val="20"/>
                <w:szCs w:val="20"/>
              </w:rPr>
            </w:pPr>
          </w:p>
          <w:p w14:paraId="12310935" w14:textId="77777777" w:rsidR="003B57CB" w:rsidRDefault="003B57CB" w:rsidP="00E874D4">
            <w:pPr>
              <w:jc w:val="both"/>
              <w:rPr>
                <w:rFonts w:ascii="GHEA Grapalat" w:hAnsi="GHEA Grapalat"/>
                <w:b/>
                <w:sz w:val="20"/>
                <w:szCs w:val="20"/>
              </w:rPr>
            </w:pPr>
          </w:p>
          <w:p w14:paraId="7E3ADE90" w14:textId="77777777" w:rsidR="003B57CB" w:rsidRDefault="003B57CB" w:rsidP="00E874D4">
            <w:pPr>
              <w:jc w:val="both"/>
              <w:rPr>
                <w:rFonts w:ascii="GHEA Grapalat" w:hAnsi="GHEA Grapalat"/>
                <w:b/>
                <w:sz w:val="20"/>
                <w:szCs w:val="20"/>
              </w:rPr>
            </w:pPr>
          </w:p>
          <w:p w14:paraId="33792FE0" w14:textId="77777777" w:rsidR="003B57CB" w:rsidRDefault="003B57CB" w:rsidP="00E874D4">
            <w:pPr>
              <w:jc w:val="both"/>
              <w:rPr>
                <w:rFonts w:ascii="GHEA Grapalat" w:hAnsi="GHEA Grapalat"/>
                <w:b/>
                <w:sz w:val="20"/>
                <w:szCs w:val="20"/>
              </w:rPr>
            </w:pPr>
          </w:p>
          <w:p w14:paraId="4B2E7E10" w14:textId="77777777" w:rsidR="003B57CB" w:rsidRPr="00991102" w:rsidRDefault="003B57CB" w:rsidP="00E874D4">
            <w:pPr>
              <w:jc w:val="both"/>
              <w:rPr>
                <w:rFonts w:ascii="GHEA Grapalat" w:hAnsi="GHEA Grapalat"/>
                <w:b/>
                <w:sz w:val="20"/>
                <w:szCs w:val="20"/>
              </w:rPr>
            </w:pPr>
          </w:p>
          <w:p w14:paraId="51A715E9" w14:textId="77777777" w:rsidR="003B57CB" w:rsidRPr="00366C30" w:rsidRDefault="003B57CB" w:rsidP="00E874D4">
            <w:pPr>
              <w:jc w:val="both"/>
              <w:rPr>
                <w:rFonts w:ascii="GHEA Grapalat" w:hAnsi="GHEA Grapalat"/>
                <w:b/>
                <w:sz w:val="20"/>
                <w:szCs w:val="20"/>
                <w:lang w:val="en-US"/>
              </w:rPr>
            </w:pPr>
          </w:p>
          <w:p w14:paraId="12006D47" w14:textId="77777777" w:rsidR="003B57CB" w:rsidRPr="00366C30" w:rsidRDefault="003B57CB" w:rsidP="00E874D4">
            <w:pPr>
              <w:jc w:val="both"/>
              <w:rPr>
                <w:rFonts w:ascii="GHEA Grapalat" w:hAnsi="GHEA Grapalat"/>
                <w:b/>
                <w:sz w:val="20"/>
                <w:szCs w:val="20"/>
                <w:lang w:val="en-US"/>
              </w:rPr>
            </w:pPr>
          </w:p>
          <w:p w14:paraId="356D0A45" w14:textId="77777777" w:rsidR="003B57CB" w:rsidRPr="00366C30" w:rsidRDefault="003B57CB" w:rsidP="00E874D4">
            <w:pPr>
              <w:jc w:val="both"/>
              <w:rPr>
                <w:rFonts w:ascii="GHEA Grapalat" w:hAnsi="GHEA Grapalat"/>
                <w:b/>
                <w:sz w:val="20"/>
                <w:szCs w:val="20"/>
                <w:lang w:val="en-US"/>
              </w:rPr>
            </w:pPr>
          </w:p>
          <w:p w14:paraId="332FCBDD" w14:textId="77777777" w:rsidR="003B57CB" w:rsidRPr="00366C30" w:rsidRDefault="003B57CB" w:rsidP="00E874D4">
            <w:pPr>
              <w:jc w:val="both"/>
              <w:rPr>
                <w:rFonts w:ascii="GHEA Grapalat" w:hAnsi="GHEA Grapalat"/>
                <w:b/>
                <w:sz w:val="20"/>
                <w:szCs w:val="20"/>
                <w:lang w:val="en-US"/>
              </w:rPr>
            </w:pPr>
          </w:p>
          <w:p w14:paraId="4BACAC1C" w14:textId="77777777" w:rsidR="003B57CB" w:rsidRPr="00366C30" w:rsidRDefault="003B57CB" w:rsidP="00E874D4">
            <w:pPr>
              <w:jc w:val="both"/>
              <w:rPr>
                <w:rFonts w:ascii="GHEA Grapalat" w:hAnsi="GHEA Grapalat"/>
                <w:b/>
                <w:sz w:val="20"/>
                <w:szCs w:val="20"/>
                <w:lang w:val="en-US"/>
              </w:rPr>
            </w:pPr>
          </w:p>
          <w:p w14:paraId="3A538B4F" w14:textId="77777777" w:rsidR="003B57CB" w:rsidRPr="00366C30" w:rsidRDefault="003B57CB" w:rsidP="00E874D4">
            <w:pPr>
              <w:jc w:val="both"/>
              <w:rPr>
                <w:rFonts w:ascii="GHEA Grapalat" w:hAnsi="GHEA Grapalat"/>
                <w:b/>
                <w:sz w:val="20"/>
                <w:szCs w:val="20"/>
                <w:lang w:val="en-US"/>
              </w:rPr>
            </w:pPr>
            <w:r w:rsidRPr="00366C30">
              <w:rPr>
                <w:rFonts w:ascii="GHEA Grapalat" w:hAnsi="GHEA Grapalat"/>
                <w:b/>
                <w:sz w:val="20"/>
                <w:szCs w:val="20"/>
                <w:lang w:val="en-US"/>
              </w:rPr>
              <w:t xml:space="preserve"> 1 </w:t>
            </w:r>
          </w:p>
        </w:tc>
        <w:tc>
          <w:tcPr>
            <w:tcW w:w="1192" w:type="dxa"/>
            <w:vAlign w:val="center"/>
          </w:tcPr>
          <w:p w14:paraId="32142713" w14:textId="77777777" w:rsidR="003B57CB" w:rsidRPr="005D0B91" w:rsidRDefault="003B57CB" w:rsidP="00E874D4">
            <w:pPr>
              <w:jc w:val="center"/>
              <w:rPr>
                <w:rFonts w:ascii="GHEA Grapalat" w:hAnsi="GHEA Grapalat"/>
                <w:sz w:val="20"/>
                <w:szCs w:val="20"/>
                <w:lang w:val="hy-AM"/>
              </w:rPr>
            </w:pPr>
            <w:r w:rsidRPr="00AF651E">
              <w:rPr>
                <w:rFonts w:ascii="GHEA Grapalat" w:hAnsi="GHEA Grapalat"/>
                <w:sz w:val="20"/>
                <w:szCs w:val="22"/>
                <w:lang w:val="hy-AM"/>
              </w:rPr>
              <w:t>45221142/29</w:t>
            </w:r>
          </w:p>
        </w:tc>
        <w:tc>
          <w:tcPr>
            <w:tcW w:w="8757" w:type="dxa"/>
            <w:vAlign w:val="center"/>
          </w:tcPr>
          <w:p w14:paraId="4A2BC16B" w14:textId="77777777" w:rsidR="003B57CB" w:rsidRPr="003B57CB" w:rsidRDefault="003B57CB" w:rsidP="00E874D4">
            <w:pPr>
              <w:snapToGrid w:val="0"/>
              <w:contextualSpacing/>
              <w:rPr>
                <w:rFonts w:ascii="GHEA Grapalat" w:hAnsi="GHEA Grapalat"/>
                <w:sz w:val="20"/>
                <w:szCs w:val="20"/>
              </w:rPr>
            </w:pPr>
            <w:r w:rsidRPr="003B57CB">
              <w:rPr>
                <w:rFonts w:ascii="GHEA Grapalat" w:hAnsi="GHEA Grapalat"/>
                <w:sz w:val="20"/>
                <w:szCs w:val="20"/>
              </w:rPr>
              <w:t>Необходимо включить следующие работы:</w:t>
            </w:r>
          </w:p>
          <w:p w14:paraId="0BA80495" w14:textId="77777777" w:rsidR="003B57CB" w:rsidRPr="003B57CB" w:rsidRDefault="003B57CB" w:rsidP="00E874D4">
            <w:pPr>
              <w:snapToGrid w:val="0"/>
              <w:contextualSpacing/>
              <w:rPr>
                <w:rFonts w:ascii="GHEA Grapalat" w:hAnsi="GHEA Grapalat"/>
                <w:sz w:val="20"/>
                <w:szCs w:val="20"/>
              </w:rPr>
            </w:pPr>
            <w:r w:rsidRPr="003B57CB">
              <w:rPr>
                <w:rFonts w:ascii="GHEA Grapalat" w:hAnsi="GHEA Grapalat"/>
                <w:sz w:val="20"/>
                <w:szCs w:val="20"/>
              </w:rPr>
              <w:t>1. Работы выполнить исключительно с обустройством строительной площадки /вид и форма обустройства согласовываются с заказчиком/</w:t>
            </w:r>
          </w:p>
          <w:p w14:paraId="47C49262" w14:textId="77777777" w:rsidR="003B57CB" w:rsidRPr="003B57CB" w:rsidRDefault="003B57CB" w:rsidP="00E874D4">
            <w:pPr>
              <w:snapToGrid w:val="0"/>
              <w:contextualSpacing/>
              <w:rPr>
                <w:rFonts w:ascii="GHEA Grapalat" w:hAnsi="GHEA Grapalat"/>
                <w:sz w:val="20"/>
                <w:szCs w:val="20"/>
              </w:rPr>
            </w:pPr>
            <w:r w:rsidRPr="003B57CB">
              <w:rPr>
                <w:rFonts w:ascii="GHEA Grapalat" w:hAnsi="GHEA Grapalat"/>
                <w:sz w:val="20"/>
                <w:szCs w:val="20"/>
              </w:rPr>
              <w:t>2. Снос асфальтобетонного покрытия и щебеночного основания</w:t>
            </w:r>
          </w:p>
          <w:p w14:paraId="5B3093AA" w14:textId="77777777" w:rsidR="003B57CB" w:rsidRPr="003B57CB" w:rsidRDefault="003B57CB" w:rsidP="00E874D4">
            <w:pPr>
              <w:snapToGrid w:val="0"/>
              <w:contextualSpacing/>
              <w:rPr>
                <w:rFonts w:ascii="GHEA Grapalat" w:hAnsi="GHEA Grapalat"/>
                <w:sz w:val="20"/>
                <w:szCs w:val="20"/>
              </w:rPr>
            </w:pPr>
            <w:r w:rsidRPr="003B57CB">
              <w:rPr>
                <w:rFonts w:ascii="GHEA Grapalat" w:hAnsi="GHEA Grapalat"/>
                <w:sz w:val="20"/>
                <w:szCs w:val="20"/>
              </w:rPr>
              <w:t>3. Демонтаж и последующая доставка бетонных плит на тротуарах согласовываются с заказчиком</w:t>
            </w:r>
          </w:p>
          <w:p w14:paraId="719DC755" w14:textId="77777777" w:rsidR="003B57CB" w:rsidRPr="003B57CB" w:rsidRDefault="003B57CB" w:rsidP="00E874D4">
            <w:pPr>
              <w:snapToGrid w:val="0"/>
              <w:contextualSpacing/>
              <w:rPr>
                <w:rFonts w:ascii="GHEA Grapalat" w:hAnsi="GHEA Grapalat"/>
                <w:sz w:val="20"/>
                <w:szCs w:val="20"/>
              </w:rPr>
            </w:pPr>
            <w:r w:rsidRPr="003B57CB">
              <w:rPr>
                <w:rFonts w:ascii="GHEA Grapalat" w:hAnsi="GHEA Grapalat"/>
                <w:sz w:val="20"/>
                <w:szCs w:val="20"/>
              </w:rPr>
              <w:t>4. Устройство под плитами песчано-цементной сухой смеси толщиной 10 см, с соотношением цемента к песку 1/7 (может быть изменено по желанию заказчика),</w:t>
            </w:r>
          </w:p>
          <w:p w14:paraId="4CF4FB45" w14:textId="77777777" w:rsidR="003B57CB" w:rsidRPr="003B57CB" w:rsidRDefault="003B57CB" w:rsidP="00E874D4">
            <w:pPr>
              <w:snapToGrid w:val="0"/>
              <w:contextualSpacing/>
              <w:rPr>
                <w:rFonts w:ascii="GHEA Grapalat" w:hAnsi="GHEA Grapalat"/>
                <w:sz w:val="20"/>
                <w:szCs w:val="20"/>
              </w:rPr>
            </w:pPr>
            <w:r w:rsidRPr="003B57CB">
              <w:rPr>
                <w:rFonts w:ascii="GHEA Grapalat" w:hAnsi="GHEA Grapalat"/>
                <w:sz w:val="20"/>
                <w:szCs w:val="20"/>
              </w:rPr>
              <w:t>5. При необходимости предусмотреть установку труб для выполнения коммуникационных работ, 6. Поднятие люков, корректировка отметок и бетонирование</w:t>
            </w:r>
          </w:p>
          <w:p w14:paraId="6D58556A" w14:textId="77777777" w:rsidR="003B57CB" w:rsidRPr="003B57CB" w:rsidRDefault="003B57CB" w:rsidP="00E874D4">
            <w:pPr>
              <w:snapToGrid w:val="0"/>
              <w:contextualSpacing/>
              <w:rPr>
                <w:rFonts w:ascii="GHEA Grapalat" w:hAnsi="GHEA Grapalat"/>
                <w:sz w:val="20"/>
                <w:szCs w:val="20"/>
              </w:rPr>
            </w:pPr>
            <w:r w:rsidRPr="003B57CB">
              <w:rPr>
                <w:rFonts w:ascii="GHEA Grapalat" w:hAnsi="GHEA Grapalat"/>
                <w:sz w:val="20"/>
                <w:szCs w:val="20"/>
              </w:rPr>
              <w:t>7. Монтаж базальтовой плитки толщиной 3 см для уличных тротуаров и 4 см для других площадок, служащих въездами на фермы, где возможно движение транспорта, с затиркой швов,</w:t>
            </w:r>
          </w:p>
          <w:p w14:paraId="70D1AB0E" w14:textId="77777777" w:rsidR="003B57CB" w:rsidRPr="003B57CB" w:rsidRDefault="003B57CB" w:rsidP="00E874D4">
            <w:pPr>
              <w:snapToGrid w:val="0"/>
              <w:contextualSpacing/>
              <w:rPr>
                <w:rFonts w:ascii="GHEA Grapalat" w:hAnsi="GHEA Grapalat"/>
                <w:sz w:val="20"/>
                <w:szCs w:val="20"/>
              </w:rPr>
            </w:pPr>
            <w:r w:rsidRPr="003B57CB">
              <w:rPr>
                <w:rFonts w:ascii="GHEA Grapalat" w:hAnsi="GHEA Grapalat"/>
                <w:sz w:val="20"/>
                <w:szCs w:val="20"/>
              </w:rPr>
              <w:t>8. Плитка должна иметь сертификат и соответствовать ГОСТ 17608-2017                                                                                 9. Базальтовые плиты не должны быть из месторождения Сисиан,</w:t>
            </w:r>
          </w:p>
          <w:p w14:paraId="369C397D" w14:textId="77777777" w:rsidR="003B57CB" w:rsidRPr="003B57CB" w:rsidRDefault="003B57CB" w:rsidP="00E874D4">
            <w:pPr>
              <w:snapToGrid w:val="0"/>
              <w:contextualSpacing/>
              <w:rPr>
                <w:rFonts w:ascii="GHEA Grapalat" w:hAnsi="GHEA Grapalat"/>
                <w:sz w:val="20"/>
                <w:szCs w:val="20"/>
                <w:lang w:val="hy-AM"/>
              </w:rPr>
            </w:pPr>
            <w:r w:rsidRPr="003B57CB">
              <w:rPr>
                <w:rFonts w:ascii="GHEA Grapalat" w:hAnsi="GHEA Grapalat"/>
                <w:sz w:val="20"/>
                <w:szCs w:val="20"/>
              </w:rPr>
              <w:t>10. Погрузка и транспортировка строительного мусора 13 км,</w:t>
            </w:r>
          </w:p>
          <w:p w14:paraId="22563E90" w14:textId="77777777" w:rsidR="003B57CB" w:rsidRPr="003B57CB" w:rsidRDefault="003B57CB" w:rsidP="00E874D4">
            <w:pPr>
              <w:snapToGrid w:val="0"/>
              <w:contextualSpacing/>
              <w:rPr>
                <w:rFonts w:ascii="GHEA Grapalat" w:hAnsi="GHEA Grapalat"/>
                <w:sz w:val="20"/>
                <w:szCs w:val="20"/>
              </w:rPr>
            </w:pPr>
            <w:r w:rsidRPr="003B57CB">
              <w:rPr>
                <w:rFonts w:ascii="GHEA Grapalat" w:hAnsi="GHEA Grapalat"/>
                <w:sz w:val="20"/>
                <w:szCs w:val="20"/>
              </w:rPr>
              <w:t>11. Установить гарантийное обязательство на 3 года после завершения работ.                                                                                   12. Указанные работы должны выполняться на основании заказ-задания, выданного административным округом, а форма плит должна быть согласована с аппаратом главы административного округа.</w:t>
            </w:r>
          </w:p>
          <w:p w14:paraId="61AADF18" w14:textId="77777777" w:rsidR="003B57CB" w:rsidRPr="003B57CB" w:rsidRDefault="003B57CB" w:rsidP="00E874D4">
            <w:pPr>
              <w:snapToGrid w:val="0"/>
              <w:contextualSpacing/>
              <w:rPr>
                <w:rFonts w:ascii="GHEA Grapalat" w:hAnsi="GHEA Grapalat"/>
                <w:sz w:val="20"/>
                <w:szCs w:val="20"/>
              </w:rPr>
            </w:pPr>
            <w:r w:rsidRPr="003B57CB">
              <w:rPr>
                <w:rFonts w:ascii="GHEA Grapalat" w:hAnsi="GHEA Grapalat"/>
                <w:sz w:val="20"/>
                <w:szCs w:val="20"/>
              </w:rPr>
              <w:t>ТЕХНИЧЕСКОЕ ЗАДАНИЕ</w:t>
            </w:r>
          </w:p>
          <w:p w14:paraId="733D922D" w14:textId="77777777" w:rsidR="003B57CB" w:rsidRPr="003B57CB" w:rsidRDefault="003B57CB" w:rsidP="00E874D4">
            <w:pPr>
              <w:snapToGrid w:val="0"/>
              <w:contextualSpacing/>
              <w:rPr>
                <w:rFonts w:ascii="GHEA Grapalat" w:hAnsi="GHEA Grapalat"/>
                <w:sz w:val="20"/>
                <w:szCs w:val="20"/>
              </w:rPr>
            </w:pPr>
            <w:r w:rsidRPr="003B57CB">
              <w:rPr>
                <w:rFonts w:ascii="GHEA Grapalat" w:hAnsi="GHEA Grapalat"/>
                <w:sz w:val="20"/>
                <w:szCs w:val="20"/>
              </w:rPr>
              <w:t>Выполнять работы в соответствии со строительными нормами, правилами и техническими условиями.</w:t>
            </w:r>
          </w:p>
          <w:p w14:paraId="1C1DCF39" w14:textId="77777777" w:rsidR="003B57CB" w:rsidRPr="003B57CB" w:rsidRDefault="003B57CB" w:rsidP="00E874D4">
            <w:pPr>
              <w:snapToGrid w:val="0"/>
              <w:contextualSpacing/>
              <w:rPr>
                <w:rFonts w:ascii="GHEA Grapalat" w:hAnsi="GHEA Grapalat"/>
                <w:sz w:val="20"/>
                <w:szCs w:val="20"/>
                <w:lang w:val="hy-AM"/>
              </w:rPr>
            </w:pPr>
            <w:r w:rsidRPr="003B57CB">
              <w:rPr>
                <w:rFonts w:ascii="GHEA Grapalat" w:hAnsi="GHEA Grapalat"/>
                <w:sz w:val="20"/>
                <w:szCs w:val="20"/>
              </w:rPr>
              <w:t>Гарантировать качество строительных материалов, используемых при строительстве (сертификаты, технические паспорта, протоколы лабораторного контроля и испытаний и т. д.), и их соответствие стандартам, техническим и другим нормативным требованиям.</w:t>
            </w:r>
          </w:p>
        </w:tc>
        <w:tc>
          <w:tcPr>
            <w:tcW w:w="1250" w:type="dxa"/>
          </w:tcPr>
          <w:p w14:paraId="3EA36F63" w14:textId="77777777" w:rsidR="003B57CB" w:rsidRPr="00FC4BD4" w:rsidRDefault="003B57CB" w:rsidP="00E874D4">
            <w:pPr>
              <w:jc w:val="center"/>
              <w:rPr>
                <w:rFonts w:ascii="GHEA Grapalat" w:hAnsi="GHEA Grapalat"/>
                <w:sz w:val="20"/>
                <w:szCs w:val="28"/>
              </w:rPr>
            </w:pPr>
          </w:p>
          <w:p w14:paraId="1EF4ECDA" w14:textId="77777777" w:rsidR="003B57CB" w:rsidRPr="00FC4BD4" w:rsidRDefault="003B57CB" w:rsidP="00E874D4">
            <w:pPr>
              <w:jc w:val="center"/>
              <w:rPr>
                <w:rFonts w:ascii="GHEA Grapalat" w:hAnsi="GHEA Grapalat"/>
                <w:sz w:val="20"/>
                <w:szCs w:val="28"/>
              </w:rPr>
            </w:pPr>
          </w:p>
          <w:p w14:paraId="352F3067" w14:textId="77777777" w:rsidR="003B57CB" w:rsidRPr="00FC4BD4" w:rsidRDefault="003B57CB" w:rsidP="00E874D4">
            <w:pPr>
              <w:jc w:val="center"/>
              <w:rPr>
                <w:rFonts w:ascii="GHEA Grapalat" w:hAnsi="GHEA Grapalat"/>
                <w:sz w:val="20"/>
                <w:szCs w:val="28"/>
              </w:rPr>
            </w:pPr>
          </w:p>
          <w:p w14:paraId="6E60A4A6" w14:textId="77777777" w:rsidR="003B57CB" w:rsidRPr="00FC4BD4" w:rsidRDefault="003B57CB" w:rsidP="00E874D4">
            <w:pPr>
              <w:jc w:val="center"/>
              <w:rPr>
                <w:rFonts w:ascii="GHEA Grapalat" w:hAnsi="GHEA Grapalat"/>
                <w:sz w:val="20"/>
                <w:szCs w:val="28"/>
              </w:rPr>
            </w:pPr>
          </w:p>
          <w:p w14:paraId="0C996E37" w14:textId="77777777" w:rsidR="003B57CB" w:rsidRPr="00FC4BD4" w:rsidRDefault="003B57CB" w:rsidP="00E874D4">
            <w:pPr>
              <w:jc w:val="center"/>
              <w:rPr>
                <w:rFonts w:ascii="GHEA Grapalat" w:hAnsi="GHEA Grapalat"/>
                <w:sz w:val="20"/>
                <w:szCs w:val="28"/>
              </w:rPr>
            </w:pPr>
          </w:p>
          <w:p w14:paraId="7525FBD5" w14:textId="77777777" w:rsidR="003B57CB" w:rsidRPr="00FC4BD4" w:rsidRDefault="003B57CB" w:rsidP="00E874D4">
            <w:pPr>
              <w:jc w:val="center"/>
              <w:rPr>
                <w:rFonts w:ascii="GHEA Grapalat" w:hAnsi="GHEA Grapalat"/>
                <w:sz w:val="20"/>
                <w:szCs w:val="28"/>
              </w:rPr>
            </w:pPr>
          </w:p>
          <w:p w14:paraId="4D3B2200" w14:textId="77777777" w:rsidR="003B57CB" w:rsidRPr="00FC4BD4" w:rsidRDefault="003B57CB" w:rsidP="00E874D4">
            <w:pPr>
              <w:jc w:val="center"/>
              <w:rPr>
                <w:rFonts w:ascii="GHEA Grapalat" w:hAnsi="GHEA Grapalat"/>
                <w:sz w:val="20"/>
                <w:szCs w:val="28"/>
              </w:rPr>
            </w:pPr>
          </w:p>
          <w:p w14:paraId="70942B25" w14:textId="77777777" w:rsidR="003B57CB" w:rsidRPr="00FC4BD4" w:rsidRDefault="003B57CB" w:rsidP="00E874D4">
            <w:pPr>
              <w:jc w:val="center"/>
              <w:rPr>
                <w:rFonts w:ascii="GHEA Grapalat" w:hAnsi="GHEA Grapalat"/>
                <w:sz w:val="20"/>
                <w:szCs w:val="28"/>
              </w:rPr>
            </w:pPr>
          </w:p>
          <w:p w14:paraId="7F481FC7" w14:textId="77777777" w:rsidR="003B57CB" w:rsidRPr="00FC4BD4" w:rsidRDefault="003B57CB" w:rsidP="00E874D4">
            <w:pPr>
              <w:jc w:val="center"/>
              <w:rPr>
                <w:rFonts w:ascii="GHEA Grapalat" w:hAnsi="GHEA Grapalat"/>
                <w:sz w:val="20"/>
                <w:szCs w:val="28"/>
              </w:rPr>
            </w:pPr>
          </w:p>
          <w:p w14:paraId="0CF80085" w14:textId="77777777" w:rsidR="003B57CB" w:rsidRPr="00FC4BD4" w:rsidRDefault="003B57CB" w:rsidP="00E874D4">
            <w:pPr>
              <w:jc w:val="center"/>
              <w:rPr>
                <w:rFonts w:ascii="GHEA Grapalat" w:hAnsi="GHEA Grapalat"/>
                <w:sz w:val="20"/>
                <w:szCs w:val="28"/>
              </w:rPr>
            </w:pPr>
          </w:p>
          <w:p w14:paraId="21389F19" w14:textId="77777777" w:rsidR="003B57CB" w:rsidRPr="003B57CB" w:rsidRDefault="003B57CB" w:rsidP="00E874D4">
            <w:pPr>
              <w:jc w:val="center"/>
              <w:rPr>
                <w:rFonts w:ascii="GHEA Grapalat" w:hAnsi="GHEA Grapalat"/>
                <w:sz w:val="20"/>
                <w:szCs w:val="28"/>
                <w:lang w:val="hy-AM"/>
              </w:rPr>
            </w:pPr>
            <w:r>
              <w:rPr>
                <w:rFonts w:ascii="GHEA Grapalat" w:hAnsi="GHEA Grapalat"/>
                <w:sz w:val="20"/>
                <w:szCs w:val="28"/>
                <w:lang w:val="hy-AM"/>
              </w:rPr>
              <w:t>15679416</w:t>
            </w:r>
          </w:p>
          <w:p w14:paraId="143C3F14" w14:textId="77777777" w:rsidR="003B57CB" w:rsidRPr="00FC4BD4" w:rsidRDefault="003B57CB" w:rsidP="00E874D4">
            <w:pPr>
              <w:jc w:val="center"/>
              <w:rPr>
                <w:rFonts w:ascii="GHEA Grapalat" w:hAnsi="GHEA Grapalat"/>
                <w:sz w:val="20"/>
                <w:szCs w:val="28"/>
              </w:rPr>
            </w:pPr>
          </w:p>
          <w:p w14:paraId="664C9032" w14:textId="77777777" w:rsidR="003B57CB" w:rsidRPr="00FC4BD4" w:rsidRDefault="003B57CB" w:rsidP="00E874D4">
            <w:pPr>
              <w:jc w:val="center"/>
              <w:rPr>
                <w:rFonts w:ascii="GHEA Grapalat" w:hAnsi="GHEA Grapalat"/>
                <w:sz w:val="20"/>
                <w:szCs w:val="28"/>
              </w:rPr>
            </w:pPr>
          </w:p>
          <w:p w14:paraId="2244B544" w14:textId="77777777" w:rsidR="003B57CB" w:rsidRPr="00FC4BD4" w:rsidRDefault="003B57CB" w:rsidP="00E874D4">
            <w:pPr>
              <w:jc w:val="center"/>
              <w:rPr>
                <w:rFonts w:ascii="GHEA Grapalat" w:hAnsi="GHEA Grapalat"/>
                <w:sz w:val="20"/>
                <w:szCs w:val="28"/>
              </w:rPr>
            </w:pPr>
          </w:p>
          <w:p w14:paraId="40EAC925" w14:textId="77777777" w:rsidR="003B57CB" w:rsidRPr="00FC4BD4" w:rsidRDefault="003B57CB" w:rsidP="00E874D4">
            <w:pPr>
              <w:jc w:val="center"/>
              <w:rPr>
                <w:rFonts w:ascii="GHEA Grapalat" w:hAnsi="GHEA Grapalat"/>
                <w:sz w:val="20"/>
                <w:szCs w:val="28"/>
                <w:lang w:val="hy-AM"/>
              </w:rPr>
            </w:pPr>
          </w:p>
          <w:p w14:paraId="0A33694F" w14:textId="77777777" w:rsidR="003B57CB" w:rsidRPr="00FC4BD4" w:rsidRDefault="003B57CB" w:rsidP="00E874D4">
            <w:pPr>
              <w:jc w:val="center"/>
              <w:rPr>
                <w:rFonts w:ascii="GHEA Grapalat" w:hAnsi="GHEA Grapalat"/>
                <w:sz w:val="20"/>
                <w:szCs w:val="28"/>
                <w:lang w:val="hy-AM"/>
              </w:rPr>
            </w:pPr>
          </w:p>
          <w:p w14:paraId="715BBF82" w14:textId="77777777" w:rsidR="003B57CB" w:rsidRPr="00FC4BD4" w:rsidRDefault="003B57CB" w:rsidP="00E874D4">
            <w:pPr>
              <w:rPr>
                <w:rFonts w:ascii="GHEA Grapalat" w:hAnsi="GHEA Grapalat"/>
                <w:sz w:val="20"/>
                <w:szCs w:val="28"/>
                <w:lang w:val="hy-AM"/>
              </w:rPr>
            </w:pPr>
          </w:p>
          <w:p w14:paraId="67CEC6D3" w14:textId="77777777" w:rsidR="003B57CB" w:rsidRPr="00FC4BD4" w:rsidRDefault="003B57CB" w:rsidP="00E874D4">
            <w:pPr>
              <w:rPr>
                <w:rFonts w:ascii="GHEA Grapalat" w:hAnsi="GHEA Grapalat"/>
                <w:sz w:val="20"/>
                <w:szCs w:val="28"/>
                <w:lang w:val="hy-AM"/>
              </w:rPr>
            </w:pPr>
          </w:p>
          <w:p w14:paraId="02AE7C60" w14:textId="77777777" w:rsidR="003B57CB" w:rsidRPr="00FC4BD4" w:rsidRDefault="003B57CB" w:rsidP="00E874D4">
            <w:pPr>
              <w:jc w:val="center"/>
              <w:rPr>
                <w:rFonts w:ascii="GHEA Grapalat" w:hAnsi="GHEA Grapalat"/>
                <w:sz w:val="20"/>
                <w:szCs w:val="28"/>
              </w:rPr>
            </w:pPr>
          </w:p>
          <w:p w14:paraId="7AE61BAE" w14:textId="77777777" w:rsidR="003B57CB" w:rsidRPr="00FC4BD4" w:rsidRDefault="003B57CB" w:rsidP="00E874D4">
            <w:pPr>
              <w:jc w:val="center"/>
              <w:rPr>
                <w:rFonts w:ascii="GHEA Grapalat" w:hAnsi="GHEA Grapalat"/>
                <w:sz w:val="20"/>
                <w:szCs w:val="28"/>
              </w:rPr>
            </w:pPr>
          </w:p>
          <w:p w14:paraId="68C0D3E1" w14:textId="77777777" w:rsidR="003B57CB" w:rsidRPr="00FC4BD4" w:rsidRDefault="003B57CB" w:rsidP="00E874D4">
            <w:pPr>
              <w:jc w:val="center"/>
              <w:rPr>
                <w:rFonts w:ascii="GHEA Grapalat" w:hAnsi="GHEA Grapalat"/>
                <w:sz w:val="20"/>
                <w:szCs w:val="28"/>
              </w:rPr>
            </w:pPr>
          </w:p>
        </w:tc>
        <w:tc>
          <w:tcPr>
            <w:tcW w:w="1333" w:type="dxa"/>
            <w:vAlign w:val="center"/>
          </w:tcPr>
          <w:p w14:paraId="488D3E46" w14:textId="613C8B57" w:rsidR="003B57CB" w:rsidRPr="00FC4BD4" w:rsidRDefault="00AF651E" w:rsidP="00E874D4">
            <w:pPr>
              <w:jc w:val="center"/>
              <w:rPr>
                <w:rFonts w:ascii="GHEA Grapalat" w:hAnsi="GHEA Grapalat"/>
                <w:sz w:val="20"/>
                <w:szCs w:val="28"/>
              </w:rPr>
            </w:pPr>
            <w:r w:rsidRPr="00AF651E">
              <w:rPr>
                <w:rFonts w:ascii="GHEA Grapalat" w:hAnsi="GHEA Grapalat"/>
                <w:sz w:val="20"/>
                <w:szCs w:val="28"/>
              </w:rPr>
              <w:t xml:space="preserve">Административный район Норк Мараш А.Арменакян,                        Норки айгинер,                                             Э.Исабекяна, С.Багдасаряна, Г.Овсепяна,                      А.Урартуи,                           О.Дуряна                         улицы </w:t>
            </w:r>
            <w:r w:rsidR="003B57CB" w:rsidRPr="00FC4BD4">
              <w:rPr>
                <w:rFonts w:ascii="GHEA Grapalat" w:hAnsi="GHEA Grapalat"/>
                <w:sz w:val="20"/>
                <w:szCs w:val="28"/>
              </w:rPr>
              <w:t xml:space="preserve"> </w:t>
            </w:r>
          </w:p>
        </w:tc>
        <w:tc>
          <w:tcPr>
            <w:tcW w:w="1416" w:type="dxa"/>
            <w:vAlign w:val="center"/>
          </w:tcPr>
          <w:p w14:paraId="6D9ACD9B" w14:textId="77777777" w:rsidR="003B57CB" w:rsidRPr="00366C30" w:rsidRDefault="003B57CB" w:rsidP="00E874D4">
            <w:pPr>
              <w:jc w:val="center"/>
              <w:rPr>
                <w:rFonts w:ascii="GHEA Grapalat" w:hAnsi="GHEA Grapalat"/>
              </w:rPr>
            </w:pPr>
            <w:r w:rsidRPr="00DA282A">
              <w:rPr>
                <w:rFonts w:ascii="GHEA Grapalat" w:hAnsi="GHEA Grapalat"/>
                <w:sz w:val="18"/>
              </w:rPr>
              <w:t>Строительные работы, предусмотренные договором, начинаются со дня вступления в силу договора на оказание услуг по техническому надзору.</w:t>
            </w:r>
            <w:r>
              <w:rPr>
                <w:rFonts w:ascii="GHEA Grapalat" w:hAnsi="GHEA Grapalat"/>
                <w:sz w:val="18"/>
              </w:rPr>
              <w:t>до 3</w:t>
            </w:r>
            <w:r>
              <w:rPr>
                <w:rFonts w:ascii="GHEA Grapalat" w:hAnsi="GHEA Grapalat"/>
                <w:sz w:val="18"/>
                <w:lang w:val="hy-AM"/>
              </w:rPr>
              <w:t>0</w:t>
            </w:r>
            <w:r>
              <w:rPr>
                <w:rFonts w:ascii="GHEA Grapalat" w:hAnsi="GHEA Grapalat"/>
                <w:sz w:val="18"/>
              </w:rPr>
              <w:t>.</w:t>
            </w:r>
            <w:r>
              <w:rPr>
                <w:rFonts w:ascii="GHEA Grapalat" w:hAnsi="GHEA Grapalat"/>
                <w:sz w:val="18"/>
                <w:lang w:val="hy-AM"/>
              </w:rPr>
              <w:t>11</w:t>
            </w:r>
            <w:r>
              <w:rPr>
                <w:rFonts w:ascii="GHEA Grapalat" w:hAnsi="GHEA Grapalat"/>
                <w:sz w:val="18"/>
              </w:rPr>
              <w:t>.2026 г. включительно.</w:t>
            </w:r>
          </w:p>
        </w:tc>
      </w:tr>
    </w:tbl>
    <w:p w14:paraId="34F9B32C" w14:textId="77777777" w:rsidR="003B57CB" w:rsidRPr="003B57CB" w:rsidRDefault="003B57CB" w:rsidP="00DA282A">
      <w:pPr>
        <w:jc w:val="center"/>
        <w:rPr>
          <w:rFonts w:ascii="GHEA Grapalat" w:hAnsi="GHEA Grapalat"/>
          <w:b/>
          <w:sz w:val="22"/>
        </w:rPr>
      </w:pPr>
    </w:p>
    <w:p w14:paraId="4DB36E65" w14:textId="77777777" w:rsidR="003B57CB" w:rsidRDefault="003B57CB" w:rsidP="00D61D57">
      <w:pPr>
        <w:rPr>
          <w:rFonts w:ascii="GHEA Grapalat" w:hAnsi="GHEA Grapalat"/>
          <w:b/>
          <w:sz w:val="22"/>
          <w:lang w:val="hy-AM"/>
        </w:rPr>
      </w:pPr>
    </w:p>
    <w:p w14:paraId="18C263B9" w14:textId="77777777" w:rsidR="003B57CB" w:rsidRDefault="003B57CB" w:rsidP="00D61D57">
      <w:pPr>
        <w:rPr>
          <w:rFonts w:ascii="GHEA Grapalat" w:hAnsi="GHEA Grapalat"/>
          <w:b/>
          <w:sz w:val="22"/>
          <w:lang w:val="hy-AM"/>
        </w:rPr>
      </w:pPr>
    </w:p>
    <w:p w14:paraId="4C160568" w14:textId="77777777" w:rsidR="003B57CB" w:rsidRDefault="003B57CB" w:rsidP="00D61D57">
      <w:pPr>
        <w:rPr>
          <w:rFonts w:ascii="GHEA Grapalat" w:hAnsi="GHEA Grapalat"/>
          <w:b/>
          <w:sz w:val="22"/>
          <w:lang w:val="hy-AM"/>
        </w:rPr>
      </w:pPr>
    </w:p>
    <w:p w14:paraId="6721A31B" w14:textId="77777777" w:rsidR="003B57CB" w:rsidRPr="003B57CB" w:rsidRDefault="003B57CB" w:rsidP="00D61D57">
      <w:pPr>
        <w:rPr>
          <w:rFonts w:ascii="GHEA Grapalat" w:hAnsi="GHEA Grapalat"/>
          <w:bCs/>
          <w:sz w:val="22"/>
          <w:szCs w:val="22"/>
          <w:lang w:val="hy-AM"/>
        </w:rPr>
      </w:pPr>
    </w:p>
    <w:p w14:paraId="2DBFA17F" w14:textId="77777777" w:rsidR="00DA282A" w:rsidRDefault="00DA282A" w:rsidP="00D61D57">
      <w:pPr>
        <w:rPr>
          <w:rFonts w:ascii="GHEA Grapalat" w:hAnsi="GHEA Grapalat"/>
          <w:b/>
          <w:sz w:val="28"/>
          <w:szCs w:val="28"/>
          <w:lang w:val="hy-AM"/>
        </w:rPr>
      </w:pPr>
    </w:p>
    <w:p w14:paraId="18214086" w14:textId="77777777" w:rsidR="003B57CB" w:rsidRDefault="003B57CB" w:rsidP="00D61D57">
      <w:pPr>
        <w:rPr>
          <w:rFonts w:ascii="GHEA Grapalat" w:hAnsi="GHEA Grapalat"/>
          <w:b/>
          <w:sz w:val="28"/>
          <w:szCs w:val="28"/>
          <w:lang w:val="hy-AM"/>
        </w:rPr>
        <w:sectPr w:rsidR="003B57CB" w:rsidSect="003B57CB">
          <w:footnotePr>
            <w:pos w:val="beneathText"/>
          </w:footnotePr>
          <w:pgSz w:w="16840" w:h="11907" w:orient="landscape" w:code="9"/>
          <w:pgMar w:top="1418" w:right="993" w:bottom="1418" w:left="1418" w:header="561" w:footer="561" w:gutter="0"/>
          <w:cols w:space="720"/>
          <w:docGrid w:linePitch="326"/>
        </w:sectPr>
      </w:pPr>
    </w:p>
    <w:p w14:paraId="58322E26" w14:textId="77777777" w:rsidR="003B57CB" w:rsidRPr="003B57CB" w:rsidRDefault="003B57CB" w:rsidP="00D61D57">
      <w:pPr>
        <w:rPr>
          <w:rFonts w:ascii="GHEA Grapalat" w:hAnsi="GHEA Grapalat"/>
          <w:b/>
          <w:sz w:val="28"/>
          <w:szCs w:val="28"/>
          <w:lang w:val="hy-AM"/>
        </w:rPr>
      </w:pPr>
    </w:p>
    <w:p w14:paraId="40C507DD" w14:textId="107B1EC0"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БЪЕМНАЯ ВЕДОМОСТЬ-СМЕТА</w:t>
      </w:r>
      <w:r w:rsidRPr="009F3DC7">
        <w:rPr>
          <w:rFonts w:ascii="GHEA Grapalat" w:hAnsi="GHEA Grapalat"/>
          <w:b/>
        </w:rPr>
        <w:t>*</w:t>
      </w:r>
    </w:p>
    <w:p w14:paraId="6C992922" w14:textId="4590388D" w:rsidR="00DA282A" w:rsidRDefault="00AF651E" w:rsidP="00AE7D8E">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bCs/>
          <w:sz w:val="22"/>
          <w:szCs w:val="22"/>
          <w:lang w:val="hy-AM"/>
        </w:rPr>
        <w:t>УКЛАДКА ТРОТУАРНОЙ ПЛИТКИ В АДМИНИСТРАТИВНОМ РАЙОНЕ НОРК-МАРАШ ГОРОДА ЕРЕВАНА</w:t>
      </w:r>
      <w:r w:rsidR="00A52966">
        <w:rPr>
          <w:rFonts w:ascii="GHEA Grapalat" w:hAnsi="GHEA Grapalat"/>
          <w:bCs/>
          <w:sz w:val="22"/>
          <w:szCs w:val="22"/>
          <w:lang w:val="hy-AM"/>
        </w:rPr>
        <w:t>.</w:t>
      </w:r>
    </w:p>
    <w:tbl>
      <w:tblPr>
        <w:tblW w:w="11430" w:type="dxa"/>
        <w:tblInd w:w="-972" w:type="dxa"/>
        <w:tblLook w:val="04A0" w:firstRow="1" w:lastRow="0" w:firstColumn="1" w:lastColumn="0" w:noHBand="0" w:noVBand="1"/>
      </w:tblPr>
      <w:tblGrid>
        <w:gridCol w:w="552"/>
        <w:gridCol w:w="1899"/>
        <w:gridCol w:w="3715"/>
        <w:gridCol w:w="1495"/>
        <w:gridCol w:w="1295"/>
        <w:gridCol w:w="1200"/>
        <w:gridCol w:w="1274"/>
      </w:tblGrid>
      <w:tr w:rsidR="003B57CB" w14:paraId="079B0D9B" w14:textId="77777777" w:rsidTr="003B57CB">
        <w:trPr>
          <w:trHeight w:val="855"/>
        </w:trPr>
        <w:tc>
          <w:tcPr>
            <w:tcW w:w="552" w:type="dxa"/>
            <w:tcBorders>
              <w:top w:val="single" w:sz="4" w:space="0" w:color="auto"/>
              <w:left w:val="single" w:sz="4" w:space="0" w:color="auto"/>
              <w:bottom w:val="single" w:sz="4" w:space="0" w:color="auto"/>
              <w:right w:val="single" w:sz="4" w:space="0" w:color="auto"/>
            </w:tcBorders>
            <w:vAlign w:val="center"/>
            <w:hideMark/>
          </w:tcPr>
          <w:p w14:paraId="1AB7F6F3" w14:textId="77777777" w:rsidR="003B57CB" w:rsidRDefault="003B57CB">
            <w:pPr>
              <w:jc w:val="center"/>
              <w:rPr>
                <w:rFonts w:ascii="Arial Armenian" w:hAnsi="Arial Armenian" w:cs="Calibri"/>
                <w:color w:val="000000"/>
                <w:sz w:val="22"/>
                <w:szCs w:val="22"/>
              </w:rPr>
            </w:pPr>
            <w:r>
              <w:rPr>
                <w:rFonts w:ascii="Calibri" w:hAnsi="Calibri" w:cs="Calibri"/>
                <w:color w:val="000000"/>
                <w:sz w:val="22"/>
                <w:szCs w:val="22"/>
              </w:rPr>
              <w:t>Н</w:t>
            </w:r>
            <w:r>
              <w:rPr>
                <w:rFonts w:ascii="Arial Armenian" w:hAnsi="Arial Armenian" w:cs="Calibri"/>
                <w:color w:val="000000"/>
                <w:sz w:val="22"/>
                <w:szCs w:val="22"/>
              </w:rPr>
              <w:t>/</w:t>
            </w:r>
            <w:r>
              <w:rPr>
                <w:rFonts w:ascii="Calibri" w:hAnsi="Calibri" w:cs="Calibri"/>
                <w:color w:val="000000"/>
                <w:sz w:val="22"/>
                <w:szCs w:val="22"/>
              </w:rPr>
              <w:t>Н</w:t>
            </w:r>
          </w:p>
        </w:tc>
        <w:tc>
          <w:tcPr>
            <w:tcW w:w="1899" w:type="dxa"/>
            <w:tcBorders>
              <w:top w:val="single" w:sz="4" w:space="0" w:color="auto"/>
              <w:left w:val="nil"/>
              <w:bottom w:val="single" w:sz="4" w:space="0" w:color="auto"/>
              <w:right w:val="single" w:sz="4" w:space="0" w:color="auto"/>
            </w:tcBorders>
            <w:vAlign w:val="center"/>
            <w:hideMark/>
          </w:tcPr>
          <w:p w14:paraId="1E898B0A" w14:textId="77777777" w:rsidR="003B57CB" w:rsidRDefault="003B57CB">
            <w:pPr>
              <w:jc w:val="center"/>
              <w:rPr>
                <w:rFonts w:ascii="Arial Armenian" w:hAnsi="Arial Armenian" w:cs="Calibri"/>
                <w:color w:val="000000"/>
                <w:sz w:val="22"/>
                <w:szCs w:val="22"/>
              </w:rPr>
            </w:pPr>
            <w:r>
              <w:rPr>
                <w:rFonts w:ascii="Calibri" w:hAnsi="Calibri" w:cs="Calibri"/>
                <w:color w:val="000000"/>
                <w:sz w:val="22"/>
                <w:szCs w:val="22"/>
              </w:rPr>
              <w:t>ценообразование</w:t>
            </w:r>
          </w:p>
        </w:tc>
        <w:tc>
          <w:tcPr>
            <w:tcW w:w="3715" w:type="dxa"/>
            <w:tcBorders>
              <w:top w:val="single" w:sz="4" w:space="0" w:color="auto"/>
              <w:left w:val="nil"/>
              <w:bottom w:val="single" w:sz="4" w:space="0" w:color="auto"/>
              <w:right w:val="single" w:sz="4" w:space="0" w:color="auto"/>
            </w:tcBorders>
            <w:vAlign w:val="center"/>
            <w:hideMark/>
          </w:tcPr>
          <w:p w14:paraId="1DA7D268" w14:textId="77777777" w:rsidR="003B57CB" w:rsidRDefault="003B57CB">
            <w:pPr>
              <w:jc w:val="center"/>
              <w:rPr>
                <w:rFonts w:ascii="Arial Armenian" w:hAnsi="Arial Armenian" w:cs="Calibri"/>
                <w:color w:val="000000"/>
                <w:sz w:val="22"/>
                <w:szCs w:val="22"/>
              </w:rPr>
            </w:pPr>
            <w:r>
              <w:rPr>
                <w:rFonts w:ascii="Calibri" w:hAnsi="Calibri" w:cs="Calibri"/>
                <w:color w:val="000000"/>
                <w:sz w:val="22"/>
                <w:szCs w:val="22"/>
              </w:rPr>
              <w:t>Название</w:t>
            </w:r>
            <w:r>
              <w:rPr>
                <w:rFonts w:ascii="Arial Armenian" w:hAnsi="Arial Armenian" w:cs="Calibri"/>
                <w:color w:val="000000"/>
                <w:sz w:val="22"/>
                <w:szCs w:val="22"/>
              </w:rPr>
              <w:t xml:space="preserve"> </w:t>
            </w:r>
            <w:r>
              <w:rPr>
                <w:rFonts w:ascii="Calibri" w:hAnsi="Calibri" w:cs="Calibri"/>
                <w:color w:val="000000"/>
                <w:sz w:val="22"/>
                <w:szCs w:val="22"/>
              </w:rPr>
              <w:t>работы</w:t>
            </w:r>
          </w:p>
        </w:tc>
        <w:tc>
          <w:tcPr>
            <w:tcW w:w="1495" w:type="dxa"/>
            <w:tcBorders>
              <w:top w:val="single" w:sz="4" w:space="0" w:color="auto"/>
              <w:left w:val="nil"/>
              <w:bottom w:val="single" w:sz="4" w:space="0" w:color="auto"/>
              <w:right w:val="single" w:sz="4" w:space="0" w:color="auto"/>
            </w:tcBorders>
            <w:vAlign w:val="center"/>
            <w:hideMark/>
          </w:tcPr>
          <w:p w14:paraId="4A3F961B" w14:textId="77777777" w:rsidR="003B57CB" w:rsidRDefault="003B57CB">
            <w:pPr>
              <w:jc w:val="center"/>
              <w:rPr>
                <w:rFonts w:ascii="Arial Armenian" w:hAnsi="Arial Armenian" w:cs="Calibri"/>
                <w:color w:val="000000"/>
                <w:sz w:val="22"/>
                <w:szCs w:val="22"/>
              </w:rPr>
            </w:pPr>
            <w:r>
              <w:rPr>
                <w:rFonts w:ascii="Calibri" w:hAnsi="Calibri" w:cs="Calibri"/>
                <w:color w:val="000000"/>
                <w:sz w:val="22"/>
                <w:szCs w:val="22"/>
              </w:rPr>
              <w:t>Ед</w:t>
            </w:r>
            <w:r>
              <w:rPr>
                <w:rFonts w:ascii="Arial Armenian" w:hAnsi="Arial Armenian" w:cs="Calibri"/>
                <w:color w:val="000000"/>
                <w:sz w:val="22"/>
                <w:szCs w:val="22"/>
              </w:rPr>
              <w:t xml:space="preserve">. </w:t>
            </w:r>
            <w:r>
              <w:rPr>
                <w:rFonts w:ascii="Calibri" w:hAnsi="Calibri" w:cs="Calibri"/>
                <w:color w:val="000000"/>
                <w:sz w:val="22"/>
                <w:szCs w:val="22"/>
              </w:rPr>
              <w:t>Измерения</w:t>
            </w:r>
          </w:p>
        </w:tc>
        <w:tc>
          <w:tcPr>
            <w:tcW w:w="1295" w:type="dxa"/>
            <w:tcBorders>
              <w:top w:val="single" w:sz="4" w:space="0" w:color="auto"/>
              <w:left w:val="nil"/>
              <w:bottom w:val="single" w:sz="4" w:space="0" w:color="auto"/>
              <w:right w:val="single" w:sz="4" w:space="0" w:color="auto"/>
            </w:tcBorders>
            <w:vAlign w:val="center"/>
            <w:hideMark/>
          </w:tcPr>
          <w:p w14:paraId="046E57BD" w14:textId="666B3B0D" w:rsidR="003B57CB" w:rsidRDefault="00AF651E">
            <w:pPr>
              <w:jc w:val="center"/>
              <w:rPr>
                <w:rFonts w:ascii="Arial Armenian" w:hAnsi="Arial Armenian" w:cs="Calibri"/>
                <w:color w:val="000000"/>
                <w:sz w:val="22"/>
                <w:szCs w:val="22"/>
              </w:rPr>
            </w:pPr>
            <w:r w:rsidRPr="00AF651E">
              <w:rPr>
                <w:rFonts w:ascii="Calibri" w:hAnsi="Calibri" w:cs="Calibri"/>
                <w:color w:val="000000"/>
                <w:sz w:val="22"/>
                <w:szCs w:val="22"/>
              </w:rPr>
              <w:t>Объем</w:t>
            </w:r>
          </w:p>
        </w:tc>
        <w:tc>
          <w:tcPr>
            <w:tcW w:w="1200" w:type="dxa"/>
            <w:tcBorders>
              <w:top w:val="single" w:sz="4" w:space="0" w:color="auto"/>
              <w:left w:val="nil"/>
              <w:bottom w:val="single" w:sz="4" w:space="0" w:color="auto"/>
              <w:right w:val="single" w:sz="4" w:space="0" w:color="auto"/>
            </w:tcBorders>
            <w:vAlign w:val="center"/>
            <w:hideMark/>
          </w:tcPr>
          <w:p w14:paraId="18289D8B" w14:textId="77777777" w:rsidR="003B57CB" w:rsidRDefault="003B57CB">
            <w:pPr>
              <w:jc w:val="center"/>
              <w:rPr>
                <w:rFonts w:ascii="Arial Armenian" w:hAnsi="Arial Armenian" w:cs="Calibri"/>
                <w:color w:val="000000"/>
                <w:sz w:val="22"/>
                <w:szCs w:val="22"/>
              </w:rPr>
            </w:pPr>
            <w:r>
              <w:rPr>
                <w:rFonts w:ascii="Calibri" w:hAnsi="Calibri" w:cs="Calibri"/>
                <w:color w:val="000000"/>
                <w:sz w:val="22"/>
                <w:szCs w:val="22"/>
              </w:rPr>
              <w:t>Стоимость</w:t>
            </w:r>
            <w:r>
              <w:rPr>
                <w:rFonts w:ascii="Arial Armenian" w:hAnsi="Arial Armenian" w:cs="Calibri"/>
                <w:color w:val="000000"/>
                <w:sz w:val="22"/>
                <w:szCs w:val="22"/>
              </w:rPr>
              <w:t xml:space="preserve"> </w:t>
            </w:r>
            <w:r>
              <w:rPr>
                <w:rFonts w:ascii="Calibri" w:hAnsi="Calibri" w:cs="Calibri"/>
                <w:color w:val="000000"/>
                <w:sz w:val="22"/>
                <w:szCs w:val="22"/>
              </w:rPr>
              <w:t>единицы</w:t>
            </w:r>
          </w:p>
        </w:tc>
        <w:tc>
          <w:tcPr>
            <w:tcW w:w="1274" w:type="dxa"/>
            <w:tcBorders>
              <w:top w:val="single" w:sz="4" w:space="0" w:color="auto"/>
              <w:left w:val="nil"/>
              <w:bottom w:val="single" w:sz="4" w:space="0" w:color="auto"/>
              <w:right w:val="single" w:sz="4" w:space="0" w:color="auto"/>
            </w:tcBorders>
            <w:vAlign w:val="center"/>
            <w:hideMark/>
          </w:tcPr>
          <w:p w14:paraId="69309398" w14:textId="77777777" w:rsidR="003B57CB" w:rsidRDefault="003B57CB">
            <w:pPr>
              <w:jc w:val="center"/>
              <w:rPr>
                <w:rFonts w:ascii="Arial Armenian" w:hAnsi="Arial Armenian" w:cs="Calibri"/>
                <w:color w:val="000000"/>
                <w:sz w:val="22"/>
                <w:szCs w:val="22"/>
              </w:rPr>
            </w:pPr>
            <w:r>
              <w:rPr>
                <w:rFonts w:ascii="Calibri" w:hAnsi="Calibri" w:cs="Calibri"/>
                <w:color w:val="000000"/>
                <w:sz w:val="22"/>
                <w:szCs w:val="22"/>
              </w:rPr>
              <w:t>Итого</w:t>
            </w:r>
          </w:p>
        </w:tc>
      </w:tr>
      <w:tr w:rsidR="003B57CB" w14:paraId="3BAD7995" w14:textId="77777777" w:rsidTr="003B57CB">
        <w:trPr>
          <w:trHeight w:val="1830"/>
        </w:trPr>
        <w:tc>
          <w:tcPr>
            <w:tcW w:w="552" w:type="dxa"/>
            <w:tcBorders>
              <w:top w:val="nil"/>
              <w:left w:val="single" w:sz="4" w:space="0" w:color="auto"/>
              <w:bottom w:val="single" w:sz="4" w:space="0" w:color="auto"/>
              <w:right w:val="single" w:sz="4" w:space="0" w:color="auto"/>
            </w:tcBorders>
            <w:vAlign w:val="center"/>
            <w:hideMark/>
          </w:tcPr>
          <w:p w14:paraId="6265AF8D" w14:textId="77777777" w:rsidR="003B57CB" w:rsidRDefault="003B57CB">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1899" w:type="dxa"/>
            <w:tcBorders>
              <w:top w:val="nil"/>
              <w:left w:val="nil"/>
              <w:bottom w:val="single" w:sz="4" w:space="0" w:color="auto"/>
              <w:right w:val="single" w:sz="4" w:space="0" w:color="auto"/>
            </w:tcBorders>
            <w:vAlign w:val="center"/>
            <w:hideMark/>
          </w:tcPr>
          <w:p w14:paraId="720C8F8F" w14:textId="77777777" w:rsidR="003B57CB" w:rsidRDefault="003B57CB">
            <w:pPr>
              <w:jc w:val="center"/>
              <w:rPr>
                <w:rFonts w:ascii="Arial Armenian" w:hAnsi="Arial Armenian" w:cs="Calibri"/>
                <w:color w:val="000000"/>
                <w:sz w:val="20"/>
                <w:szCs w:val="20"/>
              </w:rPr>
            </w:pPr>
            <w:r>
              <w:rPr>
                <w:rFonts w:ascii="Calibri" w:hAnsi="Calibri" w:cs="Calibri"/>
                <w:color w:val="000000"/>
                <w:sz w:val="20"/>
                <w:szCs w:val="20"/>
              </w:rPr>
              <w:t>рынок</w:t>
            </w:r>
          </w:p>
        </w:tc>
        <w:tc>
          <w:tcPr>
            <w:tcW w:w="3715" w:type="dxa"/>
            <w:tcBorders>
              <w:top w:val="nil"/>
              <w:left w:val="nil"/>
              <w:bottom w:val="single" w:sz="4" w:space="0" w:color="auto"/>
              <w:right w:val="single" w:sz="4" w:space="0" w:color="auto"/>
            </w:tcBorders>
            <w:vAlign w:val="center"/>
            <w:hideMark/>
          </w:tcPr>
          <w:p w14:paraId="66EC4AE5" w14:textId="77777777" w:rsidR="003B57CB" w:rsidRDefault="003B57CB">
            <w:pPr>
              <w:rPr>
                <w:rFonts w:ascii="Arial Armenian" w:hAnsi="Arial Armenian" w:cs="Calibri"/>
                <w:color w:val="000000"/>
                <w:sz w:val="20"/>
                <w:szCs w:val="20"/>
              </w:rPr>
            </w:pPr>
            <w:r>
              <w:rPr>
                <w:rFonts w:ascii="Calibri" w:hAnsi="Calibri" w:cs="Calibri"/>
                <w:color w:val="000000"/>
                <w:sz w:val="20"/>
                <w:szCs w:val="20"/>
              </w:rPr>
              <w:t>Снос</w:t>
            </w:r>
            <w:r>
              <w:rPr>
                <w:rFonts w:ascii="Arial Armenian" w:hAnsi="Arial Armenian" w:cs="Calibri"/>
                <w:color w:val="000000"/>
                <w:sz w:val="20"/>
                <w:szCs w:val="20"/>
              </w:rPr>
              <w:t xml:space="preserve"> </w:t>
            </w:r>
            <w:r>
              <w:rPr>
                <w:rFonts w:ascii="Calibri" w:hAnsi="Calibri" w:cs="Calibri"/>
                <w:color w:val="000000"/>
                <w:sz w:val="20"/>
                <w:szCs w:val="20"/>
              </w:rPr>
              <w:t>асфальтобетонного</w:t>
            </w:r>
            <w:r>
              <w:rPr>
                <w:rFonts w:ascii="Arial Armenian" w:hAnsi="Arial Armenian" w:cs="Calibri"/>
                <w:color w:val="000000"/>
                <w:sz w:val="20"/>
                <w:szCs w:val="20"/>
              </w:rPr>
              <w:t xml:space="preserve"> </w:t>
            </w:r>
            <w:r>
              <w:rPr>
                <w:rFonts w:ascii="Calibri" w:hAnsi="Calibri" w:cs="Calibri"/>
                <w:color w:val="000000"/>
                <w:sz w:val="20"/>
                <w:szCs w:val="20"/>
              </w:rPr>
              <w:t>слоя</w:t>
            </w:r>
            <w:r>
              <w:rPr>
                <w:rFonts w:ascii="Arial Armenian" w:hAnsi="Arial Armenian" w:cs="Calibri"/>
                <w:color w:val="000000"/>
                <w:sz w:val="20"/>
                <w:szCs w:val="20"/>
              </w:rPr>
              <w:t xml:space="preserve"> </w:t>
            </w:r>
            <w:r>
              <w:rPr>
                <w:rFonts w:ascii="Calibri" w:hAnsi="Calibri" w:cs="Calibri"/>
                <w:color w:val="000000"/>
                <w:sz w:val="20"/>
                <w:szCs w:val="20"/>
              </w:rPr>
              <w:t>и</w:t>
            </w:r>
            <w:r>
              <w:rPr>
                <w:rFonts w:ascii="Arial Armenian" w:hAnsi="Arial Armenian" w:cs="Calibri"/>
                <w:color w:val="000000"/>
                <w:sz w:val="20"/>
                <w:szCs w:val="20"/>
              </w:rPr>
              <w:t xml:space="preserve"> </w:t>
            </w:r>
            <w:r>
              <w:rPr>
                <w:rFonts w:ascii="Calibri" w:hAnsi="Calibri" w:cs="Calibri"/>
                <w:color w:val="000000"/>
                <w:sz w:val="20"/>
                <w:szCs w:val="20"/>
              </w:rPr>
              <w:t>битумно</w:t>
            </w:r>
            <w:r>
              <w:rPr>
                <w:rFonts w:ascii="Arial Armenian" w:hAnsi="Arial Armenian" w:cs="Calibri"/>
                <w:color w:val="000000"/>
                <w:sz w:val="20"/>
                <w:szCs w:val="20"/>
              </w:rPr>
              <w:t>-</w:t>
            </w:r>
            <w:r>
              <w:rPr>
                <w:rFonts w:ascii="Calibri" w:hAnsi="Calibri" w:cs="Calibri"/>
                <w:color w:val="000000"/>
                <w:sz w:val="20"/>
                <w:szCs w:val="20"/>
              </w:rPr>
              <w:t>гравийных</w:t>
            </w:r>
            <w:r>
              <w:rPr>
                <w:rFonts w:ascii="Arial Armenian" w:hAnsi="Arial Armenian" w:cs="Calibri"/>
                <w:color w:val="000000"/>
                <w:sz w:val="20"/>
                <w:szCs w:val="20"/>
              </w:rPr>
              <w:t xml:space="preserve"> </w:t>
            </w:r>
            <w:r>
              <w:rPr>
                <w:rFonts w:ascii="Calibri" w:hAnsi="Calibri" w:cs="Calibri"/>
                <w:color w:val="000000"/>
                <w:sz w:val="20"/>
                <w:szCs w:val="20"/>
              </w:rPr>
              <w:t>покрытий</w:t>
            </w:r>
          </w:p>
        </w:tc>
        <w:tc>
          <w:tcPr>
            <w:tcW w:w="1495" w:type="dxa"/>
            <w:tcBorders>
              <w:top w:val="nil"/>
              <w:left w:val="nil"/>
              <w:bottom w:val="single" w:sz="4" w:space="0" w:color="auto"/>
              <w:right w:val="single" w:sz="4" w:space="0" w:color="auto"/>
            </w:tcBorders>
            <w:shd w:val="clear" w:color="000000" w:fill="FFFFFF"/>
            <w:noWrap/>
            <w:vAlign w:val="center"/>
            <w:hideMark/>
          </w:tcPr>
          <w:p w14:paraId="12022D67" w14:textId="77777777" w:rsidR="003B57CB" w:rsidRDefault="003B57CB">
            <w:pPr>
              <w:jc w:val="center"/>
              <w:rPr>
                <w:rFonts w:ascii="Arial Armenian" w:hAnsi="Arial Armenian" w:cs="Calibri"/>
                <w:color w:val="000000"/>
                <w:sz w:val="20"/>
                <w:szCs w:val="20"/>
              </w:rPr>
            </w:pPr>
            <w:r>
              <w:rPr>
                <w:rFonts w:ascii="Calibri" w:hAnsi="Calibri" w:cs="Calibri"/>
                <w:color w:val="000000"/>
                <w:sz w:val="20"/>
                <w:szCs w:val="20"/>
              </w:rPr>
              <w:t>кубический</w:t>
            </w:r>
            <w:r>
              <w:rPr>
                <w:rFonts w:ascii="Arial Armenian" w:hAnsi="Arial Armenian" w:cs="Calibri"/>
                <w:color w:val="000000"/>
                <w:sz w:val="20"/>
                <w:szCs w:val="20"/>
              </w:rPr>
              <w:t xml:space="preserve"> </w:t>
            </w:r>
            <w:r>
              <w:rPr>
                <w:rFonts w:ascii="Calibri" w:hAnsi="Calibri" w:cs="Calibri"/>
                <w:color w:val="000000"/>
                <w:sz w:val="20"/>
                <w:szCs w:val="20"/>
              </w:rPr>
              <w:t>метр</w:t>
            </w:r>
          </w:p>
        </w:tc>
        <w:tc>
          <w:tcPr>
            <w:tcW w:w="1295" w:type="dxa"/>
            <w:tcBorders>
              <w:top w:val="nil"/>
              <w:left w:val="nil"/>
              <w:bottom w:val="single" w:sz="4" w:space="0" w:color="auto"/>
              <w:right w:val="single" w:sz="4" w:space="0" w:color="auto"/>
            </w:tcBorders>
            <w:vAlign w:val="center"/>
            <w:hideMark/>
          </w:tcPr>
          <w:p w14:paraId="789485B5" w14:textId="77777777" w:rsidR="003B57CB" w:rsidRDefault="003B57CB">
            <w:pPr>
              <w:jc w:val="center"/>
              <w:rPr>
                <w:rFonts w:ascii="Arial Armenian" w:hAnsi="Arial Armenian" w:cs="Calibri"/>
                <w:color w:val="000000"/>
                <w:sz w:val="20"/>
                <w:szCs w:val="20"/>
              </w:rPr>
            </w:pPr>
            <w:r>
              <w:rPr>
                <w:rFonts w:ascii="Arial Armenian" w:hAnsi="Arial Armenian" w:cs="Calibri"/>
                <w:color w:val="000000"/>
                <w:sz w:val="20"/>
                <w:szCs w:val="20"/>
              </w:rPr>
              <w:t>73.8</w:t>
            </w:r>
          </w:p>
        </w:tc>
        <w:tc>
          <w:tcPr>
            <w:tcW w:w="1200" w:type="dxa"/>
            <w:tcBorders>
              <w:top w:val="nil"/>
              <w:left w:val="nil"/>
              <w:bottom w:val="single" w:sz="4" w:space="0" w:color="auto"/>
              <w:right w:val="single" w:sz="4" w:space="0" w:color="auto"/>
            </w:tcBorders>
            <w:vAlign w:val="center"/>
            <w:hideMark/>
          </w:tcPr>
          <w:p w14:paraId="74DA60EB" w14:textId="77777777" w:rsidR="003B57CB" w:rsidRDefault="003B57CB">
            <w:pPr>
              <w:jc w:val="center"/>
              <w:rPr>
                <w:rFonts w:ascii="Arial Armenian" w:hAnsi="Arial Armenian" w:cs="Calibri"/>
                <w:color w:val="000000"/>
                <w:sz w:val="20"/>
                <w:szCs w:val="20"/>
              </w:rPr>
            </w:pPr>
            <w:r>
              <w:rPr>
                <w:rFonts w:ascii="Arial Armenian" w:hAnsi="Arial Armenian" w:cs="Calibri"/>
                <w:color w:val="000000"/>
                <w:sz w:val="20"/>
                <w:szCs w:val="20"/>
              </w:rPr>
              <w:t>6600</w:t>
            </w:r>
          </w:p>
        </w:tc>
        <w:tc>
          <w:tcPr>
            <w:tcW w:w="1274" w:type="dxa"/>
            <w:tcBorders>
              <w:top w:val="nil"/>
              <w:left w:val="nil"/>
              <w:bottom w:val="single" w:sz="4" w:space="0" w:color="auto"/>
              <w:right w:val="single" w:sz="4" w:space="0" w:color="auto"/>
            </w:tcBorders>
            <w:vAlign w:val="center"/>
            <w:hideMark/>
          </w:tcPr>
          <w:p w14:paraId="78C5146C" w14:textId="77777777" w:rsidR="003B57CB" w:rsidRDefault="003B57CB">
            <w:pPr>
              <w:jc w:val="center"/>
              <w:rPr>
                <w:rFonts w:ascii="Arial Armenian" w:hAnsi="Arial Armenian" w:cs="Calibri"/>
                <w:color w:val="000000"/>
                <w:sz w:val="20"/>
                <w:szCs w:val="20"/>
              </w:rPr>
            </w:pPr>
            <w:r>
              <w:rPr>
                <w:rFonts w:ascii="Arial Armenian" w:hAnsi="Arial Armenian" w:cs="Calibri"/>
                <w:color w:val="000000"/>
                <w:sz w:val="20"/>
                <w:szCs w:val="20"/>
              </w:rPr>
              <w:t>487080</w:t>
            </w:r>
          </w:p>
        </w:tc>
      </w:tr>
      <w:tr w:rsidR="003B57CB" w14:paraId="088E901A" w14:textId="77777777" w:rsidTr="003B57CB">
        <w:trPr>
          <w:trHeight w:val="1905"/>
        </w:trPr>
        <w:tc>
          <w:tcPr>
            <w:tcW w:w="552" w:type="dxa"/>
            <w:tcBorders>
              <w:top w:val="nil"/>
              <w:left w:val="single" w:sz="4" w:space="0" w:color="auto"/>
              <w:bottom w:val="single" w:sz="4" w:space="0" w:color="auto"/>
              <w:right w:val="single" w:sz="4" w:space="0" w:color="auto"/>
            </w:tcBorders>
            <w:vAlign w:val="center"/>
            <w:hideMark/>
          </w:tcPr>
          <w:p w14:paraId="091E16D5" w14:textId="77777777" w:rsidR="003B57CB" w:rsidRDefault="003B57CB">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1899" w:type="dxa"/>
            <w:tcBorders>
              <w:top w:val="nil"/>
              <w:left w:val="nil"/>
              <w:bottom w:val="single" w:sz="4" w:space="0" w:color="auto"/>
              <w:right w:val="single" w:sz="4" w:space="0" w:color="auto"/>
            </w:tcBorders>
            <w:vAlign w:val="center"/>
            <w:hideMark/>
          </w:tcPr>
          <w:p w14:paraId="625EAAB7" w14:textId="77777777" w:rsidR="003B57CB" w:rsidRDefault="003B57CB">
            <w:pPr>
              <w:jc w:val="center"/>
              <w:rPr>
                <w:rFonts w:ascii="Arial Armenian" w:hAnsi="Arial Armenian" w:cs="Calibri"/>
                <w:color w:val="000000"/>
                <w:sz w:val="20"/>
                <w:szCs w:val="20"/>
              </w:rPr>
            </w:pPr>
            <w:r>
              <w:rPr>
                <w:rFonts w:ascii="Arial Armenian" w:hAnsi="Arial Armenian" w:cs="Calibri"/>
                <w:color w:val="000000"/>
                <w:sz w:val="20"/>
                <w:szCs w:val="20"/>
              </w:rPr>
              <w:t>11-3</w:t>
            </w:r>
          </w:p>
        </w:tc>
        <w:tc>
          <w:tcPr>
            <w:tcW w:w="3715" w:type="dxa"/>
            <w:tcBorders>
              <w:top w:val="nil"/>
              <w:left w:val="nil"/>
              <w:bottom w:val="single" w:sz="4" w:space="0" w:color="auto"/>
              <w:right w:val="single" w:sz="4" w:space="0" w:color="auto"/>
            </w:tcBorders>
            <w:vAlign w:val="center"/>
            <w:hideMark/>
          </w:tcPr>
          <w:p w14:paraId="64C8174E" w14:textId="77777777" w:rsidR="003B57CB" w:rsidRDefault="003B57CB">
            <w:pPr>
              <w:rPr>
                <w:rFonts w:ascii="Arial Armenian" w:hAnsi="Arial Armenian" w:cs="Calibri"/>
                <w:color w:val="000000"/>
                <w:sz w:val="20"/>
                <w:szCs w:val="20"/>
              </w:rPr>
            </w:pPr>
            <w:r>
              <w:rPr>
                <w:rFonts w:ascii="Calibri" w:hAnsi="Calibri" w:cs="Calibri"/>
                <w:color w:val="000000"/>
                <w:sz w:val="20"/>
                <w:szCs w:val="20"/>
              </w:rPr>
              <w:t>Устройство</w:t>
            </w:r>
            <w:r>
              <w:rPr>
                <w:rFonts w:ascii="Arial Armenian" w:hAnsi="Arial Armenian" w:cs="Calibri"/>
                <w:color w:val="000000"/>
                <w:sz w:val="20"/>
                <w:szCs w:val="20"/>
              </w:rPr>
              <w:t xml:space="preserve"> </w:t>
            </w:r>
            <w:r>
              <w:rPr>
                <w:rFonts w:ascii="Calibri" w:hAnsi="Calibri" w:cs="Calibri"/>
                <w:color w:val="000000"/>
                <w:sz w:val="20"/>
                <w:szCs w:val="20"/>
              </w:rPr>
              <w:t>сухой</w:t>
            </w:r>
            <w:r>
              <w:rPr>
                <w:rFonts w:ascii="Arial Armenian" w:hAnsi="Arial Armenian" w:cs="Calibri"/>
                <w:color w:val="000000"/>
                <w:sz w:val="20"/>
                <w:szCs w:val="20"/>
              </w:rPr>
              <w:t xml:space="preserve"> </w:t>
            </w:r>
            <w:r>
              <w:rPr>
                <w:rFonts w:ascii="Calibri" w:hAnsi="Calibri" w:cs="Calibri"/>
                <w:color w:val="000000"/>
                <w:sz w:val="20"/>
                <w:szCs w:val="20"/>
              </w:rPr>
              <w:t>песчано</w:t>
            </w:r>
            <w:r>
              <w:rPr>
                <w:rFonts w:ascii="Arial Armenian" w:hAnsi="Arial Armenian" w:cs="Calibri"/>
                <w:color w:val="000000"/>
                <w:sz w:val="20"/>
                <w:szCs w:val="20"/>
              </w:rPr>
              <w:t>-</w:t>
            </w:r>
            <w:r>
              <w:rPr>
                <w:rFonts w:ascii="Calibri" w:hAnsi="Calibri" w:cs="Calibri"/>
                <w:color w:val="000000"/>
                <w:sz w:val="20"/>
                <w:szCs w:val="20"/>
              </w:rPr>
              <w:t>цементной</w:t>
            </w:r>
            <w:r>
              <w:rPr>
                <w:rFonts w:ascii="Arial Armenian" w:hAnsi="Arial Armenian" w:cs="Calibri"/>
                <w:color w:val="000000"/>
                <w:sz w:val="20"/>
                <w:szCs w:val="20"/>
              </w:rPr>
              <w:t xml:space="preserve"> </w:t>
            </w:r>
            <w:r>
              <w:rPr>
                <w:rFonts w:ascii="Calibri" w:hAnsi="Calibri" w:cs="Calibri"/>
                <w:color w:val="000000"/>
                <w:sz w:val="20"/>
                <w:szCs w:val="20"/>
              </w:rPr>
              <w:t>смеси</w:t>
            </w:r>
            <w:r>
              <w:rPr>
                <w:rFonts w:ascii="Arial Armenian" w:hAnsi="Arial Armenian" w:cs="Calibri"/>
                <w:color w:val="000000"/>
                <w:sz w:val="20"/>
                <w:szCs w:val="20"/>
              </w:rPr>
              <w:t xml:space="preserve"> </w:t>
            </w:r>
            <w:r>
              <w:rPr>
                <w:rFonts w:ascii="Calibri" w:hAnsi="Calibri" w:cs="Calibri"/>
                <w:color w:val="000000"/>
                <w:sz w:val="20"/>
                <w:szCs w:val="20"/>
              </w:rPr>
              <w:t>толщиной</w:t>
            </w:r>
            <w:r>
              <w:rPr>
                <w:rFonts w:ascii="Arial Armenian" w:hAnsi="Arial Armenian" w:cs="Calibri"/>
                <w:color w:val="000000"/>
                <w:sz w:val="20"/>
                <w:szCs w:val="20"/>
              </w:rPr>
              <w:t xml:space="preserve"> 10 </w:t>
            </w:r>
            <w:r>
              <w:rPr>
                <w:rFonts w:ascii="Calibri" w:hAnsi="Calibri" w:cs="Calibri"/>
                <w:color w:val="000000"/>
                <w:sz w:val="20"/>
                <w:szCs w:val="20"/>
              </w:rPr>
              <w:t>см</w:t>
            </w:r>
            <w:r>
              <w:rPr>
                <w:rFonts w:ascii="Arial Armenian" w:hAnsi="Arial Armenian" w:cs="Calibri"/>
                <w:color w:val="000000"/>
                <w:sz w:val="20"/>
                <w:szCs w:val="20"/>
              </w:rPr>
              <w:t xml:space="preserve"> </w:t>
            </w:r>
            <w:r>
              <w:rPr>
                <w:rFonts w:ascii="Calibri" w:hAnsi="Calibri" w:cs="Calibri"/>
                <w:color w:val="000000"/>
                <w:sz w:val="20"/>
                <w:szCs w:val="20"/>
              </w:rPr>
              <w:t>под</w:t>
            </w:r>
            <w:r>
              <w:rPr>
                <w:rFonts w:ascii="Arial Armenian" w:hAnsi="Arial Armenian" w:cs="Calibri"/>
                <w:color w:val="000000"/>
                <w:sz w:val="20"/>
                <w:szCs w:val="20"/>
              </w:rPr>
              <w:t xml:space="preserve"> </w:t>
            </w:r>
            <w:r>
              <w:rPr>
                <w:rFonts w:ascii="Calibri" w:hAnsi="Calibri" w:cs="Calibri"/>
                <w:color w:val="000000"/>
                <w:sz w:val="20"/>
                <w:szCs w:val="20"/>
              </w:rPr>
              <w:t>плитку</w:t>
            </w:r>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r>
              <w:rPr>
                <w:rFonts w:ascii="Calibri" w:hAnsi="Calibri" w:cs="Calibri"/>
                <w:color w:val="000000"/>
                <w:sz w:val="20"/>
                <w:szCs w:val="20"/>
              </w:rPr>
              <w:t>соотношением</w:t>
            </w:r>
            <w:r>
              <w:rPr>
                <w:rFonts w:ascii="Arial Armenian" w:hAnsi="Arial Armenian" w:cs="Calibri"/>
                <w:color w:val="000000"/>
                <w:sz w:val="20"/>
                <w:szCs w:val="20"/>
              </w:rPr>
              <w:t xml:space="preserve"> </w:t>
            </w:r>
            <w:r>
              <w:rPr>
                <w:rFonts w:ascii="Calibri" w:hAnsi="Calibri" w:cs="Calibri"/>
                <w:color w:val="000000"/>
                <w:sz w:val="20"/>
                <w:szCs w:val="20"/>
              </w:rPr>
              <w:t>цемента</w:t>
            </w:r>
            <w:r>
              <w:rPr>
                <w:rFonts w:ascii="Arial Armenian" w:hAnsi="Arial Armenian" w:cs="Calibri"/>
                <w:color w:val="000000"/>
                <w:sz w:val="20"/>
                <w:szCs w:val="20"/>
              </w:rPr>
              <w:t xml:space="preserve"> </w:t>
            </w:r>
            <w:r>
              <w:rPr>
                <w:rFonts w:ascii="Calibri" w:hAnsi="Calibri" w:cs="Calibri"/>
                <w:color w:val="000000"/>
                <w:sz w:val="20"/>
                <w:szCs w:val="20"/>
              </w:rPr>
              <w:t>и</w:t>
            </w:r>
            <w:r>
              <w:rPr>
                <w:rFonts w:ascii="Arial Armenian" w:hAnsi="Arial Armenian" w:cs="Calibri"/>
                <w:color w:val="000000"/>
                <w:sz w:val="20"/>
                <w:szCs w:val="20"/>
              </w:rPr>
              <w:t xml:space="preserve"> </w:t>
            </w:r>
            <w:r>
              <w:rPr>
                <w:rFonts w:ascii="Calibri" w:hAnsi="Calibri" w:cs="Calibri"/>
                <w:color w:val="000000"/>
                <w:sz w:val="20"/>
                <w:szCs w:val="20"/>
              </w:rPr>
              <w:t>песка</w:t>
            </w:r>
            <w:r>
              <w:rPr>
                <w:rFonts w:ascii="Arial Armenian" w:hAnsi="Arial Armenian" w:cs="Calibri"/>
                <w:color w:val="000000"/>
                <w:sz w:val="20"/>
                <w:szCs w:val="20"/>
              </w:rPr>
              <w:t xml:space="preserve"> 1/7</w:t>
            </w:r>
          </w:p>
        </w:tc>
        <w:tc>
          <w:tcPr>
            <w:tcW w:w="1495" w:type="dxa"/>
            <w:tcBorders>
              <w:top w:val="nil"/>
              <w:left w:val="nil"/>
              <w:bottom w:val="single" w:sz="4" w:space="0" w:color="auto"/>
              <w:right w:val="single" w:sz="4" w:space="0" w:color="auto"/>
            </w:tcBorders>
            <w:shd w:val="clear" w:color="000000" w:fill="FFFFFF"/>
            <w:noWrap/>
            <w:vAlign w:val="center"/>
            <w:hideMark/>
          </w:tcPr>
          <w:p w14:paraId="6B32E998" w14:textId="77777777" w:rsidR="003B57CB" w:rsidRDefault="003B57CB">
            <w:pPr>
              <w:jc w:val="center"/>
              <w:rPr>
                <w:rFonts w:ascii="Arial Armenian" w:hAnsi="Arial Armenian" w:cs="Calibri"/>
                <w:color w:val="000000"/>
                <w:sz w:val="20"/>
                <w:szCs w:val="20"/>
              </w:rPr>
            </w:pPr>
            <w:r>
              <w:rPr>
                <w:rFonts w:ascii="Calibri" w:hAnsi="Calibri" w:cs="Calibri"/>
                <w:color w:val="000000"/>
                <w:sz w:val="20"/>
                <w:szCs w:val="20"/>
              </w:rPr>
              <w:t>кубический</w:t>
            </w:r>
            <w:r>
              <w:rPr>
                <w:rFonts w:ascii="Arial Armenian" w:hAnsi="Arial Armenian" w:cs="Calibri"/>
                <w:color w:val="000000"/>
                <w:sz w:val="20"/>
                <w:szCs w:val="20"/>
              </w:rPr>
              <w:t xml:space="preserve"> </w:t>
            </w:r>
            <w:r>
              <w:rPr>
                <w:rFonts w:ascii="Calibri" w:hAnsi="Calibri" w:cs="Calibri"/>
                <w:color w:val="000000"/>
                <w:sz w:val="20"/>
                <w:szCs w:val="20"/>
              </w:rPr>
              <w:t>метр</w:t>
            </w:r>
          </w:p>
        </w:tc>
        <w:tc>
          <w:tcPr>
            <w:tcW w:w="1295" w:type="dxa"/>
            <w:tcBorders>
              <w:top w:val="nil"/>
              <w:left w:val="nil"/>
              <w:bottom w:val="single" w:sz="4" w:space="0" w:color="auto"/>
              <w:right w:val="single" w:sz="4" w:space="0" w:color="auto"/>
            </w:tcBorders>
            <w:vAlign w:val="center"/>
            <w:hideMark/>
          </w:tcPr>
          <w:p w14:paraId="1B385964" w14:textId="77777777" w:rsidR="003B57CB" w:rsidRDefault="003B57CB">
            <w:pPr>
              <w:jc w:val="center"/>
              <w:rPr>
                <w:rFonts w:ascii="Arial Armenian" w:hAnsi="Arial Armenian" w:cs="Calibri"/>
                <w:color w:val="000000"/>
                <w:sz w:val="20"/>
                <w:szCs w:val="20"/>
              </w:rPr>
            </w:pPr>
            <w:r>
              <w:rPr>
                <w:rFonts w:ascii="Arial Armenian" w:hAnsi="Arial Armenian" w:cs="Calibri"/>
                <w:color w:val="000000"/>
                <w:sz w:val="20"/>
                <w:szCs w:val="20"/>
              </w:rPr>
              <w:t>85</w:t>
            </w:r>
          </w:p>
        </w:tc>
        <w:tc>
          <w:tcPr>
            <w:tcW w:w="1200" w:type="dxa"/>
            <w:tcBorders>
              <w:top w:val="nil"/>
              <w:left w:val="nil"/>
              <w:bottom w:val="single" w:sz="4" w:space="0" w:color="auto"/>
              <w:right w:val="single" w:sz="4" w:space="0" w:color="auto"/>
            </w:tcBorders>
            <w:vAlign w:val="center"/>
            <w:hideMark/>
          </w:tcPr>
          <w:p w14:paraId="5BCA1DD4" w14:textId="77777777" w:rsidR="003B57CB" w:rsidRDefault="003B57CB">
            <w:pPr>
              <w:jc w:val="center"/>
              <w:rPr>
                <w:rFonts w:ascii="Arial Armenian" w:hAnsi="Arial Armenian" w:cs="Calibri"/>
                <w:color w:val="000000"/>
                <w:sz w:val="20"/>
                <w:szCs w:val="20"/>
              </w:rPr>
            </w:pPr>
            <w:r>
              <w:rPr>
                <w:rFonts w:ascii="Arial Armenian" w:hAnsi="Arial Armenian" w:cs="Calibri"/>
                <w:color w:val="000000"/>
                <w:sz w:val="20"/>
                <w:szCs w:val="20"/>
              </w:rPr>
              <w:t>12000</w:t>
            </w:r>
          </w:p>
        </w:tc>
        <w:tc>
          <w:tcPr>
            <w:tcW w:w="1274" w:type="dxa"/>
            <w:tcBorders>
              <w:top w:val="nil"/>
              <w:left w:val="nil"/>
              <w:bottom w:val="single" w:sz="4" w:space="0" w:color="auto"/>
              <w:right w:val="single" w:sz="4" w:space="0" w:color="auto"/>
            </w:tcBorders>
            <w:vAlign w:val="center"/>
            <w:hideMark/>
          </w:tcPr>
          <w:p w14:paraId="73E7394F" w14:textId="77777777" w:rsidR="003B57CB" w:rsidRDefault="003B57CB">
            <w:pPr>
              <w:jc w:val="center"/>
              <w:rPr>
                <w:rFonts w:ascii="Arial Armenian" w:hAnsi="Arial Armenian" w:cs="Calibri"/>
                <w:color w:val="000000"/>
                <w:sz w:val="20"/>
                <w:szCs w:val="20"/>
              </w:rPr>
            </w:pPr>
            <w:r>
              <w:rPr>
                <w:rFonts w:ascii="Arial Armenian" w:hAnsi="Arial Armenian" w:cs="Calibri"/>
                <w:color w:val="000000"/>
                <w:sz w:val="20"/>
                <w:szCs w:val="20"/>
              </w:rPr>
              <w:t>1020000</w:t>
            </w:r>
          </w:p>
        </w:tc>
      </w:tr>
      <w:tr w:rsidR="003B57CB" w14:paraId="516C9A4D" w14:textId="77777777" w:rsidTr="003B57CB">
        <w:trPr>
          <w:trHeight w:val="2160"/>
        </w:trPr>
        <w:tc>
          <w:tcPr>
            <w:tcW w:w="552" w:type="dxa"/>
            <w:tcBorders>
              <w:top w:val="nil"/>
              <w:left w:val="single" w:sz="4" w:space="0" w:color="auto"/>
              <w:bottom w:val="single" w:sz="4" w:space="0" w:color="auto"/>
              <w:right w:val="single" w:sz="4" w:space="0" w:color="auto"/>
            </w:tcBorders>
            <w:vAlign w:val="center"/>
            <w:hideMark/>
          </w:tcPr>
          <w:p w14:paraId="603AE76C" w14:textId="77777777" w:rsidR="003B57CB" w:rsidRDefault="003B57CB">
            <w:pPr>
              <w:jc w:val="center"/>
              <w:rPr>
                <w:rFonts w:ascii="Arial Armenian" w:hAnsi="Arial Armenian" w:cs="Calibri"/>
                <w:color w:val="000000"/>
                <w:sz w:val="20"/>
                <w:szCs w:val="20"/>
              </w:rPr>
            </w:pPr>
            <w:r>
              <w:rPr>
                <w:rFonts w:ascii="Arial Armenian" w:hAnsi="Arial Armenian" w:cs="Calibri"/>
                <w:color w:val="000000"/>
                <w:sz w:val="20"/>
                <w:szCs w:val="20"/>
              </w:rPr>
              <w:t>3</w:t>
            </w:r>
          </w:p>
        </w:tc>
        <w:tc>
          <w:tcPr>
            <w:tcW w:w="1899" w:type="dxa"/>
            <w:tcBorders>
              <w:top w:val="nil"/>
              <w:left w:val="nil"/>
              <w:bottom w:val="single" w:sz="4" w:space="0" w:color="auto"/>
              <w:right w:val="single" w:sz="4" w:space="0" w:color="auto"/>
            </w:tcBorders>
            <w:vAlign w:val="center"/>
            <w:hideMark/>
          </w:tcPr>
          <w:p w14:paraId="4ECCF9FE" w14:textId="77777777" w:rsidR="003B57CB" w:rsidRDefault="003B57CB">
            <w:pPr>
              <w:jc w:val="center"/>
              <w:rPr>
                <w:rFonts w:ascii="Arial Armenian" w:hAnsi="Arial Armenian" w:cs="Calibri"/>
                <w:color w:val="000000"/>
                <w:sz w:val="20"/>
                <w:szCs w:val="20"/>
              </w:rPr>
            </w:pPr>
            <w:r>
              <w:rPr>
                <w:rFonts w:ascii="Calibri" w:hAnsi="Calibri" w:cs="Calibri"/>
                <w:color w:val="000000"/>
                <w:sz w:val="20"/>
                <w:szCs w:val="20"/>
              </w:rPr>
              <w:t>рынок</w:t>
            </w:r>
          </w:p>
        </w:tc>
        <w:tc>
          <w:tcPr>
            <w:tcW w:w="3715" w:type="dxa"/>
            <w:tcBorders>
              <w:top w:val="nil"/>
              <w:left w:val="nil"/>
              <w:bottom w:val="single" w:sz="4" w:space="0" w:color="auto"/>
              <w:right w:val="single" w:sz="4" w:space="0" w:color="auto"/>
            </w:tcBorders>
            <w:vAlign w:val="center"/>
            <w:hideMark/>
          </w:tcPr>
          <w:p w14:paraId="289F645C" w14:textId="77777777" w:rsidR="003B57CB" w:rsidRDefault="003B57CB">
            <w:pPr>
              <w:rPr>
                <w:rFonts w:ascii="Arial Armenian" w:hAnsi="Arial Armenian" w:cs="Calibri"/>
                <w:color w:val="000000"/>
                <w:sz w:val="20"/>
                <w:szCs w:val="20"/>
              </w:rPr>
            </w:pPr>
            <w:r>
              <w:rPr>
                <w:rFonts w:ascii="Calibri" w:hAnsi="Calibri" w:cs="Calibri"/>
                <w:color w:val="000000"/>
                <w:sz w:val="20"/>
                <w:szCs w:val="20"/>
              </w:rPr>
              <w:t>Облицовка</w:t>
            </w:r>
            <w:r>
              <w:rPr>
                <w:rFonts w:ascii="Arial Armenian" w:hAnsi="Arial Armenian" w:cs="Calibri"/>
                <w:color w:val="000000"/>
                <w:sz w:val="20"/>
                <w:szCs w:val="20"/>
              </w:rPr>
              <w:t xml:space="preserve"> </w:t>
            </w:r>
            <w:r>
              <w:rPr>
                <w:rFonts w:ascii="Calibri" w:hAnsi="Calibri" w:cs="Calibri"/>
                <w:color w:val="000000"/>
                <w:sz w:val="20"/>
                <w:szCs w:val="20"/>
              </w:rPr>
              <w:t>базальтовой</w:t>
            </w:r>
            <w:r>
              <w:rPr>
                <w:rFonts w:ascii="Arial Armenian" w:hAnsi="Arial Armenian" w:cs="Calibri"/>
                <w:color w:val="000000"/>
                <w:sz w:val="20"/>
                <w:szCs w:val="20"/>
              </w:rPr>
              <w:t xml:space="preserve"> </w:t>
            </w:r>
            <w:r>
              <w:rPr>
                <w:rFonts w:ascii="Calibri" w:hAnsi="Calibri" w:cs="Calibri"/>
                <w:color w:val="000000"/>
                <w:sz w:val="20"/>
                <w:szCs w:val="20"/>
              </w:rPr>
              <w:t>плиткой</w:t>
            </w:r>
            <w:r>
              <w:rPr>
                <w:rFonts w:ascii="Arial Armenian" w:hAnsi="Arial Armenian" w:cs="Calibri"/>
                <w:color w:val="000000"/>
                <w:sz w:val="20"/>
                <w:szCs w:val="20"/>
              </w:rPr>
              <w:t xml:space="preserve"> /</w:t>
            </w:r>
            <w:r>
              <w:rPr>
                <w:rFonts w:ascii="Calibri" w:hAnsi="Calibri" w:cs="Calibri"/>
                <w:color w:val="000000"/>
                <w:sz w:val="20"/>
                <w:szCs w:val="20"/>
              </w:rPr>
              <w:t>гладкая</w:t>
            </w:r>
            <w:r>
              <w:rPr>
                <w:rFonts w:ascii="Arial Armenian" w:hAnsi="Arial Armenian" w:cs="Calibri"/>
                <w:color w:val="000000"/>
                <w:sz w:val="20"/>
                <w:szCs w:val="20"/>
              </w:rPr>
              <w:t xml:space="preserve"> </w:t>
            </w:r>
            <w:r>
              <w:rPr>
                <w:rFonts w:ascii="Calibri" w:hAnsi="Calibri" w:cs="Calibri"/>
                <w:color w:val="000000"/>
                <w:sz w:val="20"/>
                <w:szCs w:val="20"/>
              </w:rPr>
              <w:t>без</w:t>
            </w:r>
            <w:r>
              <w:rPr>
                <w:rFonts w:ascii="Arial Armenian" w:hAnsi="Arial Armenian" w:cs="Calibri"/>
                <w:color w:val="000000"/>
                <w:sz w:val="20"/>
                <w:szCs w:val="20"/>
              </w:rPr>
              <w:t xml:space="preserve"> </w:t>
            </w:r>
            <w:r>
              <w:rPr>
                <w:rFonts w:ascii="Calibri" w:hAnsi="Calibri" w:cs="Calibri"/>
                <w:color w:val="000000"/>
                <w:sz w:val="20"/>
                <w:szCs w:val="20"/>
              </w:rPr>
              <w:t>пор</w:t>
            </w:r>
            <w:r>
              <w:rPr>
                <w:rFonts w:ascii="Arial Armenian" w:hAnsi="Arial Armenian" w:cs="Calibri"/>
                <w:color w:val="000000"/>
                <w:sz w:val="20"/>
                <w:szCs w:val="20"/>
              </w:rPr>
              <w:t>, 1-</w:t>
            </w:r>
            <w:r>
              <w:rPr>
                <w:rFonts w:ascii="Calibri" w:hAnsi="Calibri" w:cs="Calibri"/>
                <w:color w:val="000000"/>
                <w:sz w:val="20"/>
                <w:szCs w:val="20"/>
              </w:rPr>
              <w:t>го</w:t>
            </w:r>
            <w:r>
              <w:rPr>
                <w:rFonts w:ascii="Arial Armenian" w:hAnsi="Arial Armenian" w:cs="Calibri"/>
                <w:color w:val="000000"/>
                <w:sz w:val="20"/>
                <w:szCs w:val="20"/>
              </w:rPr>
              <w:t xml:space="preserve"> </w:t>
            </w:r>
            <w:r>
              <w:rPr>
                <w:rFonts w:ascii="Calibri" w:hAnsi="Calibri" w:cs="Calibri"/>
                <w:color w:val="000000"/>
                <w:sz w:val="20"/>
                <w:szCs w:val="20"/>
              </w:rPr>
              <w:t>сорта</w:t>
            </w:r>
            <w:r>
              <w:rPr>
                <w:rFonts w:ascii="Arial Armenian" w:hAnsi="Arial Armenian" w:cs="Calibri"/>
                <w:color w:val="000000"/>
                <w:sz w:val="20"/>
                <w:szCs w:val="20"/>
              </w:rPr>
              <w:t xml:space="preserve"> </w:t>
            </w:r>
            <w:r>
              <w:rPr>
                <w:rFonts w:ascii="Calibri" w:hAnsi="Calibri" w:cs="Calibri"/>
                <w:color w:val="000000"/>
                <w:sz w:val="20"/>
                <w:szCs w:val="20"/>
              </w:rPr>
              <w:t>и</w:t>
            </w:r>
            <w:r>
              <w:rPr>
                <w:rFonts w:ascii="Arial Armenian" w:hAnsi="Arial Armenian" w:cs="Calibri"/>
                <w:color w:val="000000"/>
                <w:sz w:val="20"/>
                <w:szCs w:val="20"/>
              </w:rPr>
              <w:t xml:space="preserve"> </w:t>
            </w:r>
            <w:r>
              <w:rPr>
                <w:rFonts w:ascii="Calibri" w:hAnsi="Calibri" w:cs="Calibri"/>
                <w:color w:val="000000"/>
                <w:sz w:val="20"/>
                <w:szCs w:val="20"/>
              </w:rPr>
              <w:t>бучардированная</w:t>
            </w:r>
            <w:r>
              <w:rPr>
                <w:rFonts w:ascii="Arial Armenian" w:hAnsi="Arial Armenian" w:cs="Calibri"/>
                <w:color w:val="000000"/>
                <w:sz w:val="20"/>
                <w:szCs w:val="20"/>
              </w:rPr>
              <w:t xml:space="preserve">. </w:t>
            </w:r>
            <w:r>
              <w:rPr>
                <w:rFonts w:ascii="Calibri" w:hAnsi="Calibri" w:cs="Calibri"/>
                <w:color w:val="000000"/>
                <w:sz w:val="20"/>
                <w:szCs w:val="20"/>
              </w:rPr>
              <w:t>По</w:t>
            </w:r>
            <w:r>
              <w:rPr>
                <w:rFonts w:ascii="Arial Armenian" w:hAnsi="Arial Armenian" w:cs="Calibri"/>
                <w:color w:val="000000"/>
                <w:sz w:val="20"/>
                <w:szCs w:val="20"/>
              </w:rPr>
              <w:t xml:space="preserve"> </w:t>
            </w:r>
            <w:r>
              <w:rPr>
                <w:rFonts w:ascii="Calibri" w:hAnsi="Calibri" w:cs="Calibri"/>
                <w:color w:val="000000"/>
                <w:sz w:val="20"/>
                <w:szCs w:val="20"/>
              </w:rPr>
              <w:t>всей</w:t>
            </w:r>
            <w:r>
              <w:rPr>
                <w:rFonts w:ascii="Arial Armenian" w:hAnsi="Arial Armenian" w:cs="Calibri"/>
                <w:color w:val="000000"/>
                <w:sz w:val="20"/>
                <w:szCs w:val="20"/>
              </w:rPr>
              <w:t xml:space="preserve"> </w:t>
            </w:r>
            <w:r>
              <w:rPr>
                <w:rFonts w:ascii="Calibri" w:hAnsi="Calibri" w:cs="Calibri"/>
                <w:color w:val="000000"/>
                <w:sz w:val="20"/>
                <w:szCs w:val="20"/>
              </w:rPr>
              <w:t>поверхности</w:t>
            </w:r>
            <w:r>
              <w:rPr>
                <w:rFonts w:ascii="Arial Armenian" w:hAnsi="Arial Armenian" w:cs="Calibri"/>
                <w:color w:val="000000"/>
                <w:sz w:val="20"/>
                <w:szCs w:val="20"/>
              </w:rPr>
              <w:t xml:space="preserve"> 60% </w:t>
            </w:r>
            <w:r>
              <w:rPr>
                <w:rFonts w:ascii="Calibri" w:hAnsi="Calibri" w:cs="Calibri"/>
                <w:color w:val="000000"/>
                <w:sz w:val="20"/>
                <w:szCs w:val="20"/>
              </w:rPr>
              <w:t>гладкой</w:t>
            </w:r>
            <w:r>
              <w:rPr>
                <w:rFonts w:ascii="Arial Armenian" w:hAnsi="Arial Armenian" w:cs="Calibri"/>
                <w:color w:val="000000"/>
                <w:sz w:val="20"/>
                <w:szCs w:val="20"/>
              </w:rPr>
              <w:t xml:space="preserve"> </w:t>
            </w:r>
            <w:r>
              <w:rPr>
                <w:rFonts w:ascii="Calibri" w:hAnsi="Calibri" w:cs="Calibri"/>
                <w:color w:val="000000"/>
                <w:sz w:val="20"/>
                <w:szCs w:val="20"/>
              </w:rPr>
              <w:t>и</w:t>
            </w:r>
            <w:r>
              <w:rPr>
                <w:rFonts w:ascii="Arial Armenian" w:hAnsi="Arial Armenian" w:cs="Calibri"/>
                <w:color w:val="000000"/>
                <w:sz w:val="20"/>
                <w:szCs w:val="20"/>
              </w:rPr>
              <w:t xml:space="preserve"> 40% </w:t>
            </w:r>
            <w:r>
              <w:rPr>
                <w:rFonts w:ascii="Calibri" w:hAnsi="Calibri" w:cs="Calibri"/>
                <w:color w:val="000000"/>
                <w:sz w:val="20"/>
                <w:szCs w:val="20"/>
              </w:rPr>
              <w:t>бучардированной</w:t>
            </w:r>
            <w:r>
              <w:rPr>
                <w:rFonts w:ascii="Arial Armenian" w:hAnsi="Arial Armenian" w:cs="Calibri"/>
                <w:color w:val="000000"/>
                <w:sz w:val="20"/>
                <w:szCs w:val="20"/>
              </w:rPr>
              <w:t xml:space="preserve"> </w:t>
            </w:r>
            <w:r>
              <w:rPr>
                <w:rFonts w:ascii="Calibri" w:hAnsi="Calibri" w:cs="Calibri"/>
                <w:color w:val="000000"/>
                <w:sz w:val="20"/>
                <w:szCs w:val="20"/>
              </w:rPr>
              <w:t>в</w:t>
            </w:r>
            <w:r>
              <w:rPr>
                <w:rFonts w:ascii="Arial Armenian" w:hAnsi="Arial Armenian" w:cs="Calibri"/>
                <w:color w:val="000000"/>
                <w:sz w:val="20"/>
                <w:szCs w:val="20"/>
              </w:rPr>
              <w:t xml:space="preserve"> </w:t>
            </w:r>
            <w:r>
              <w:rPr>
                <w:rFonts w:ascii="Calibri" w:hAnsi="Calibri" w:cs="Calibri"/>
                <w:color w:val="000000"/>
                <w:sz w:val="20"/>
                <w:szCs w:val="20"/>
              </w:rPr>
              <w:t>соотношении</w:t>
            </w:r>
            <w:r>
              <w:rPr>
                <w:rFonts w:ascii="Arial Armenian" w:hAnsi="Arial Armenian" w:cs="Calibri"/>
                <w:color w:val="000000"/>
                <w:sz w:val="20"/>
                <w:szCs w:val="20"/>
              </w:rPr>
              <w:t xml:space="preserve"> /3</w:t>
            </w:r>
            <w:r>
              <w:rPr>
                <w:rFonts w:ascii="Calibri" w:hAnsi="Calibri" w:cs="Calibri"/>
                <w:color w:val="000000"/>
                <w:sz w:val="20"/>
                <w:szCs w:val="20"/>
              </w:rPr>
              <w:t>см</w:t>
            </w:r>
            <w:r>
              <w:rPr>
                <w:rFonts w:ascii="Arial Armenian" w:hAnsi="Arial Armenian" w:cs="Calibri"/>
                <w:color w:val="000000"/>
                <w:sz w:val="20"/>
                <w:szCs w:val="20"/>
              </w:rPr>
              <w:t>-4</w:t>
            </w:r>
            <w:r>
              <w:rPr>
                <w:rFonts w:ascii="Calibri" w:hAnsi="Calibri" w:cs="Calibri"/>
                <w:color w:val="000000"/>
                <w:sz w:val="20"/>
                <w:szCs w:val="20"/>
              </w:rPr>
              <w:t>см</w:t>
            </w:r>
            <w:r>
              <w:rPr>
                <w:rFonts w:ascii="Arial Armenian" w:hAnsi="Arial Armenian" w:cs="Calibri"/>
                <w:color w:val="000000"/>
                <w:sz w:val="20"/>
                <w:szCs w:val="20"/>
              </w:rPr>
              <w:t xml:space="preserve"> </w:t>
            </w:r>
            <w:r>
              <w:rPr>
                <w:rFonts w:ascii="Calibri" w:hAnsi="Calibri" w:cs="Calibri"/>
                <w:color w:val="000000"/>
                <w:sz w:val="20"/>
                <w:szCs w:val="20"/>
              </w:rPr>
              <w:t>в</w:t>
            </w:r>
            <w:r>
              <w:rPr>
                <w:rFonts w:ascii="Arial Armenian" w:hAnsi="Arial Armenian" w:cs="Calibri"/>
                <w:color w:val="000000"/>
                <w:sz w:val="20"/>
                <w:szCs w:val="20"/>
              </w:rPr>
              <w:t xml:space="preserve"> </w:t>
            </w:r>
            <w:r>
              <w:rPr>
                <w:rFonts w:ascii="Calibri" w:hAnsi="Calibri" w:cs="Calibri"/>
                <w:color w:val="000000"/>
                <w:sz w:val="20"/>
                <w:szCs w:val="20"/>
              </w:rPr>
              <w:t>зависимости</w:t>
            </w:r>
            <w:r>
              <w:rPr>
                <w:rFonts w:ascii="Arial Armenian" w:hAnsi="Arial Armenian" w:cs="Calibri"/>
                <w:color w:val="000000"/>
                <w:sz w:val="20"/>
                <w:szCs w:val="20"/>
              </w:rPr>
              <w:t xml:space="preserve"> </w:t>
            </w:r>
            <w:r>
              <w:rPr>
                <w:rFonts w:ascii="Calibri" w:hAnsi="Calibri" w:cs="Calibri"/>
                <w:color w:val="000000"/>
                <w:sz w:val="20"/>
                <w:szCs w:val="20"/>
              </w:rPr>
              <w:t>от</w:t>
            </w:r>
            <w:r>
              <w:rPr>
                <w:rFonts w:ascii="Arial Armenian" w:hAnsi="Arial Armenian" w:cs="Calibri"/>
                <w:color w:val="000000"/>
                <w:sz w:val="20"/>
                <w:szCs w:val="20"/>
              </w:rPr>
              <w:t xml:space="preserve"> </w:t>
            </w:r>
            <w:r>
              <w:rPr>
                <w:rFonts w:ascii="Calibri" w:hAnsi="Calibri" w:cs="Calibri"/>
                <w:color w:val="000000"/>
                <w:sz w:val="20"/>
                <w:szCs w:val="20"/>
              </w:rPr>
              <w:t>расположения</w:t>
            </w:r>
            <w:r>
              <w:rPr>
                <w:rFonts w:ascii="Arial Armenian" w:hAnsi="Arial Armenian" w:cs="Calibri"/>
                <w:color w:val="000000"/>
                <w:sz w:val="20"/>
                <w:szCs w:val="20"/>
              </w:rPr>
              <w:t xml:space="preserve">/ </w:t>
            </w:r>
            <w:r>
              <w:rPr>
                <w:rFonts w:ascii="Calibri" w:hAnsi="Calibri" w:cs="Calibri"/>
                <w:color w:val="000000"/>
                <w:sz w:val="20"/>
                <w:szCs w:val="20"/>
              </w:rPr>
              <w:t>входы</w:t>
            </w:r>
            <w:r>
              <w:rPr>
                <w:rFonts w:ascii="Arial Armenian" w:hAnsi="Arial Armenian" w:cs="Calibri"/>
                <w:color w:val="000000"/>
                <w:sz w:val="20"/>
                <w:szCs w:val="20"/>
              </w:rPr>
              <w:t xml:space="preserve"> </w:t>
            </w:r>
            <w:r>
              <w:rPr>
                <w:rFonts w:ascii="Calibri" w:hAnsi="Calibri" w:cs="Calibri"/>
                <w:color w:val="000000"/>
                <w:sz w:val="20"/>
                <w:szCs w:val="20"/>
              </w:rPr>
              <w:t>и</w:t>
            </w:r>
            <w:r>
              <w:rPr>
                <w:rFonts w:ascii="Arial Armenian" w:hAnsi="Arial Armenian" w:cs="Calibri"/>
                <w:color w:val="000000"/>
                <w:sz w:val="20"/>
                <w:szCs w:val="20"/>
              </w:rPr>
              <w:t xml:space="preserve"> </w:t>
            </w:r>
            <w:r>
              <w:rPr>
                <w:rFonts w:ascii="Calibri" w:hAnsi="Calibri" w:cs="Calibri"/>
                <w:color w:val="000000"/>
                <w:sz w:val="20"/>
                <w:szCs w:val="20"/>
              </w:rPr>
              <w:t>лестничные</w:t>
            </w:r>
            <w:r>
              <w:rPr>
                <w:rFonts w:ascii="Arial Armenian" w:hAnsi="Arial Armenian" w:cs="Calibri"/>
                <w:color w:val="000000"/>
                <w:sz w:val="20"/>
                <w:szCs w:val="20"/>
              </w:rPr>
              <w:t xml:space="preserve"> </w:t>
            </w:r>
            <w:r>
              <w:rPr>
                <w:rFonts w:ascii="Calibri" w:hAnsi="Calibri" w:cs="Calibri"/>
                <w:color w:val="000000"/>
                <w:sz w:val="20"/>
                <w:szCs w:val="20"/>
              </w:rPr>
              <w:t>площадки</w:t>
            </w:r>
            <w:r>
              <w:rPr>
                <w:rFonts w:ascii="Arial Armenian" w:hAnsi="Arial Armenian" w:cs="Calibri"/>
                <w:color w:val="000000"/>
                <w:sz w:val="20"/>
                <w:szCs w:val="20"/>
              </w:rPr>
              <w:t xml:space="preserve"> </w:t>
            </w:r>
            <w:r>
              <w:rPr>
                <w:rFonts w:ascii="Calibri" w:hAnsi="Calibri" w:cs="Calibri"/>
                <w:color w:val="000000"/>
                <w:sz w:val="20"/>
                <w:szCs w:val="20"/>
              </w:rPr>
              <w:t>всех</w:t>
            </w:r>
            <w:r>
              <w:rPr>
                <w:rFonts w:ascii="Arial Armenian" w:hAnsi="Arial Armenian" w:cs="Calibri"/>
                <w:color w:val="000000"/>
                <w:sz w:val="20"/>
                <w:szCs w:val="20"/>
              </w:rPr>
              <w:t xml:space="preserve"> </w:t>
            </w:r>
            <w:r>
              <w:rPr>
                <w:rFonts w:ascii="Calibri" w:hAnsi="Calibri" w:cs="Calibri"/>
                <w:color w:val="000000"/>
                <w:sz w:val="20"/>
                <w:szCs w:val="20"/>
              </w:rPr>
              <w:t>домов</w:t>
            </w:r>
            <w:r>
              <w:rPr>
                <w:rFonts w:ascii="Arial Armenian" w:hAnsi="Arial Armenian" w:cs="Calibri"/>
                <w:color w:val="000000"/>
                <w:sz w:val="20"/>
                <w:szCs w:val="20"/>
              </w:rPr>
              <w:t xml:space="preserve"> </w:t>
            </w:r>
            <w:r>
              <w:rPr>
                <w:rFonts w:ascii="Calibri" w:hAnsi="Calibri" w:cs="Calibri"/>
                <w:color w:val="000000"/>
                <w:sz w:val="20"/>
                <w:szCs w:val="20"/>
              </w:rPr>
              <w:t>должны</w:t>
            </w:r>
            <w:r>
              <w:rPr>
                <w:rFonts w:ascii="Arial Armenian" w:hAnsi="Arial Armenian" w:cs="Calibri"/>
                <w:color w:val="000000"/>
                <w:sz w:val="20"/>
                <w:szCs w:val="20"/>
              </w:rPr>
              <w:t xml:space="preserve"> </w:t>
            </w:r>
            <w:r>
              <w:rPr>
                <w:rFonts w:ascii="Calibri" w:hAnsi="Calibri" w:cs="Calibri"/>
                <w:color w:val="000000"/>
                <w:sz w:val="20"/>
                <w:szCs w:val="20"/>
              </w:rPr>
              <w:t>быть</w:t>
            </w:r>
            <w:r>
              <w:rPr>
                <w:rFonts w:ascii="Arial Armenian" w:hAnsi="Arial Armenian" w:cs="Calibri"/>
                <w:color w:val="000000"/>
                <w:sz w:val="20"/>
                <w:szCs w:val="20"/>
              </w:rPr>
              <w:t xml:space="preserve"> </w:t>
            </w:r>
            <w:r>
              <w:rPr>
                <w:rFonts w:ascii="Calibri" w:hAnsi="Calibri" w:cs="Calibri"/>
                <w:color w:val="000000"/>
                <w:sz w:val="20"/>
                <w:szCs w:val="20"/>
              </w:rPr>
              <w:t>облицованы</w:t>
            </w:r>
            <w:r>
              <w:rPr>
                <w:rFonts w:ascii="Arial Armenian" w:hAnsi="Arial Armenian" w:cs="Calibri"/>
                <w:color w:val="000000"/>
                <w:sz w:val="20"/>
                <w:szCs w:val="20"/>
              </w:rPr>
              <w:t xml:space="preserve"> </w:t>
            </w:r>
            <w:r>
              <w:rPr>
                <w:rFonts w:ascii="Calibri" w:hAnsi="Calibri" w:cs="Calibri"/>
                <w:color w:val="000000"/>
                <w:sz w:val="20"/>
                <w:szCs w:val="20"/>
              </w:rPr>
              <w:t>базальтовой</w:t>
            </w:r>
            <w:r>
              <w:rPr>
                <w:rFonts w:ascii="Arial Armenian" w:hAnsi="Arial Armenian" w:cs="Calibri"/>
                <w:color w:val="000000"/>
                <w:sz w:val="20"/>
                <w:szCs w:val="20"/>
              </w:rPr>
              <w:t xml:space="preserve"> </w:t>
            </w:r>
            <w:r>
              <w:rPr>
                <w:rFonts w:ascii="Calibri" w:hAnsi="Calibri" w:cs="Calibri"/>
                <w:color w:val="000000"/>
                <w:sz w:val="20"/>
                <w:szCs w:val="20"/>
              </w:rPr>
              <w:t>плиткой</w:t>
            </w:r>
            <w:r>
              <w:rPr>
                <w:rFonts w:ascii="Arial Armenian" w:hAnsi="Arial Armenian" w:cs="Calibri"/>
                <w:color w:val="000000"/>
                <w:sz w:val="20"/>
                <w:szCs w:val="20"/>
              </w:rPr>
              <w:t xml:space="preserve"> </w:t>
            </w:r>
            <w:r>
              <w:rPr>
                <w:rFonts w:ascii="Calibri" w:hAnsi="Calibri" w:cs="Calibri"/>
                <w:color w:val="000000"/>
                <w:sz w:val="20"/>
                <w:szCs w:val="20"/>
              </w:rPr>
              <w:t>толщиной</w:t>
            </w:r>
            <w:r>
              <w:rPr>
                <w:rFonts w:ascii="Arial Armenian" w:hAnsi="Arial Armenian" w:cs="Calibri"/>
                <w:color w:val="000000"/>
                <w:sz w:val="20"/>
                <w:szCs w:val="20"/>
              </w:rPr>
              <w:t xml:space="preserve"> 4</w:t>
            </w:r>
            <w:r>
              <w:rPr>
                <w:rFonts w:ascii="Calibri" w:hAnsi="Calibri" w:cs="Calibri"/>
                <w:color w:val="000000"/>
                <w:sz w:val="20"/>
                <w:szCs w:val="20"/>
              </w:rPr>
              <w:t>см</w:t>
            </w:r>
            <w:r>
              <w:rPr>
                <w:rFonts w:ascii="Arial Armenian" w:hAnsi="Arial Armenian" w:cs="Calibri"/>
                <w:color w:val="000000"/>
                <w:sz w:val="20"/>
                <w:szCs w:val="20"/>
              </w:rPr>
              <w:t xml:space="preserve">/ </w:t>
            </w:r>
            <w:r>
              <w:rPr>
                <w:rFonts w:ascii="Calibri" w:hAnsi="Calibri" w:cs="Calibri"/>
                <w:color w:val="000000"/>
                <w:sz w:val="20"/>
                <w:szCs w:val="20"/>
              </w:rPr>
              <w:t>внешний</w:t>
            </w:r>
            <w:r>
              <w:rPr>
                <w:rFonts w:ascii="Arial Armenian" w:hAnsi="Arial Armenian" w:cs="Calibri"/>
                <w:color w:val="000000"/>
                <w:sz w:val="20"/>
                <w:szCs w:val="20"/>
              </w:rPr>
              <w:t xml:space="preserve"> </w:t>
            </w:r>
            <w:r>
              <w:rPr>
                <w:rFonts w:ascii="Calibri" w:hAnsi="Calibri" w:cs="Calibri"/>
                <w:color w:val="000000"/>
                <w:sz w:val="20"/>
                <w:szCs w:val="20"/>
              </w:rPr>
              <w:t>вид</w:t>
            </w:r>
            <w:r>
              <w:rPr>
                <w:rFonts w:ascii="Arial Armenian" w:hAnsi="Arial Armenian" w:cs="Calibri"/>
                <w:color w:val="000000"/>
                <w:sz w:val="20"/>
                <w:szCs w:val="20"/>
              </w:rPr>
              <w:t xml:space="preserve"> </w:t>
            </w:r>
            <w:r>
              <w:rPr>
                <w:rFonts w:ascii="Calibri" w:hAnsi="Calibri" w:cs="Calibri"/>
                <w:color w:val="000000"/>
                <w:sz w:val="20"/>
                <w:szCs w:val="20"/>
              </w:rPr>
              <w:t>и</w:t>
            </w:r>
            <w:r>
              <w:rPr>
                <w:rFonts w:ascii="Arial Armenian" w:hAnsi="Arial Armenian" w:cs="Calibri"/>
                <w:color w:val="000000"/>
                <w:sz w:val="20"/>
                <w:szCs w:val="20"/>
              </w:rPr>
              <w:t xml:space="preserve"> </w:t>
            </w:r>
            <w:r>
              <w:rPr>
                <w:rFonts w:ascii="Calibri" w:hAnsi="Calibri" w:cs="Calibri"/>
                <w:color w:val="000000"/>
                <w:sz w:val="20"/>
                <w:szCs w:val="20"/>
              </w:rPr>
              <w:t>размеры</w:t>
            </w:r>
            <w:r>
              <w:rPr>
                <w:rFonts w:ascii="Arial Armenian" w:hAnsi="Arial Armenian" w:cs="Calibri"/>
                <w:color w:val="000000"/>
                <w:sz w:val="20"/>
                <w:szCs w:val="20"/>
              </w:rPr>
              <w:t xml:space="preserve"> </w:t>
            </w:r>
            <w:r>
              <w:rPr>
                <w:rFonts w:ascii="Calibri" w:hAnsi="Calibri" w:cs="Calibri"/>
                <w:color w:val="000000"/>
                <w:sz w:val="20"/>
                <w:szCs w:val="20"/>
              </w:rPr>
              <w:t>согласовываются</w:t>
            </w:r>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r>
              <w:rPr>
                <w:rFonts w:ascii="Calibri" w:hAnsi="Calibri" w:cs="Calibri"/>
                <w:color w:val="000000"/>
                <w:sz w:val="20"/>
                <w:szCs w:val="20"/>
              </w:rPr>
              <w:t>заказчиком</w:t>
            </w:r>
            <w:r>
              <w:rPr>
                <w:rFonts w:ascii="Arial Armenian" w:hAnsi="Arial Armenian" w:cs="Calibri"/>
                <w:color w:val="000000"/>
                <w:sz w:val="20"/>
                <w:szCs w:val="20"/>
              </w:rPr>
              <w:t xml:space="preserve">.                                                  </w:t>
            </w:r>
          </w:p>
        </w:tc>
        <w:tc>
          <w:tcPr>
            <w:tcW w:w="1495" w:type="dxa"/>
            <w:tcBorders>
              <w:top w:val="nil"/>
              <w:left w:val="nil"/>
              <w:bottom w:val="single" w:sz="4" w:space="0" w:color="auto"/>
              <w:right w:val="single" w:sz="4" w:space="0" w:color="auto"/>
            </w:tcBorders>
            <w:vAlign w:val="center"/>
            <w:hideMark/>
          </w:tcPr>
          <w:p w14:paraId="05D9E428" w14:textId="77777777" w:rsidR="003B57CB" w:rsidRDefault="003B57CB">
            <w:pPr>
              <w:jc w:val="center"/>
              <w:rPr>
                <w:rFonts w:ascii="Arial Armenian" w:hAnsi="Arial Armenian" w:cs="Calibri"/>
                <w:color w:val="000000"/>
                <w:sz w:val="20"/>
                <w:szCs w:val="20"/>
              </w:rPr>
            </w:pPr>
            <w:r>
              <w:rPr>
                <w:rFonts w:ascii="Calibri" w:hAnsi="Calibri" w:cs="Calibri"/>
                <w:color w:val="000000"/>
                <w:sz w:val="20"/>
                <w:szCs w:val="20"/>
              </w:rPr>
              <w:t>квадратный</w:t>
            </w:r>
            <w:r>
              <w:rPr>
                <w:rFonts w:ascii="Arial Armenian" w:hAnsi="Arial Armenian" w:cs="Calibri"/>
                <w:color w:val="000000"/>
                <w:sz w:val="20"/>
                <w:szCs w:val="20"/>
              </w:rPr>
              <w:t xml:space="preserve"> </w:t>
            </w:r>
            <w:r>
              <w:rPr>
                <w:rFonts w:ascii="Calibri" w:hAnsi="Calibri" w:cs="Calibri"/>
                <w:color w:val="000000"/>
                <w:sz w:val="20"/>
                <w:szCs w:val="20"/>
              </w:rPr>
              <w:t>метр</w:t>
            </w:r>
          </w:p>
        </w:tc>
        <w:tc>
          <w:tcPr>
            <w:tcW w:w="1295" w:type="dxa"/>
            <w:tcBorders>
              <w:top w:val="nil"/>
              <w:left w:val="nil"/>
              <w:bottom w:val="single" w:sz="4" w:space="0" w:color="auto"/>
              <w:right w:val="single" w:sz="4" w:space="0" w:color="auto"/>
            </w:tcBorders>
            <w:vAlign w:val="center"/>
            <w:hideMark/>
          </w:tcPr>
          <w:p w14:paraId="131297FE" w14:textId="77777777" w:rsidR="003B57CB" w:rsidRDefault="003B57CB">
            <w:pPr>
              <w:jc w:val="center"/>
              <w:rPr>
                <w:rFonts w:ascii="Arial Armenian" w:hAnsi="Arial Armenian" w:cs="Calibri"/>
                <w:color w:val="000000"/>
                <w:sz w:val="20"/>
                <w:szCs w:val="20"/>
              </w:rPr>
            </w:pPr>
            <w:r>
              <w:rPr>
                <w:rFonts w:ascii="Arial Armenian" w:hAnsi="Arial Armenian" w:cs="Calibri"/>
                <w:color w:val="000000"/>
                <w:sz w:val="20"/>
                <w:szCs w:val="20"/>
              </w:rPr>
              <w:t>805</w:t>
            </w:r>
          </w:p>
        </w:tc>
        <w:tc>
          <w:tcPr>
            <w:tcW w:w="1200" w:type="dxa"/>
            <w:tcBorders>
              <w:top w:val="nil"/>
              <w:left w:val="nil"/>
              <w:bottom w:val="single" w:sz="4" w:space="0" w:color="auto"/>
              <w:right w:val="single" w:sz="4" w:space="0" w:color="auto"/>
            </w:tcBorders>
            <w:vAlign w:val="center"/>
            <w:hideMark/>
          </w:tcPr>
          <w:p w14:paraId="4B5DAD5C" w14:textId="77777777" w:rsidR="003B57CB" w:rsidRDefault="003B57CB">
            <w:pPr>
              <w:jc w:val="center"/>
              <w:rPr>
                <w:rFonts w:ascii="Arial Armenian" w:hAnsi="Arial Armenian" w:cs="Calibri"/>
                <w:color w:val="000000"/>
                <w:sz w:val="20"/>
                <w:szCs w:val="20"/>
              </w:rPr>
            </w:pPr>
            <w:r>
              <w:rPr>
                <w:rFonts w:ascii="Arial Armenian" w:hAnsi="Arial Armenian" w:cs="Calibri"/>
                <w:color w:val="000000"/>
                <w:sz w:val="20"/>
                <w:szCs w:val="20"/>
              </w:rPr>
              <w:t>14000</w:t>
            </w:r>
          </w:p>
        </w:tc>
        <w:tc>
          <w:tcPr>
            <w:tcW w:w="1274" w:type="dxa"/>
            <w:tcBorders>
              <w:top w:val="nil"/>
              <w:left w:val="nil"/>
              <w:bottom w:val="single" w:sz="4" w:space="0" w:color="auto"/>
              <w:right w:val="single" w:sz="4" w:space="0" w:color="auto"/>
            </w:tcBorders>
            <w:vAlign w:val="center"/>
            <w:hideMark/>
          </w:tcPr>
          <w:p w14:paraId="63D08434" w14:textId="77777777" w:rsidR="003B57CB" w:rsidRDefault="003B57CB">
            <w:pPr>
              <w:jc w:val="center"/>
              <w:rPr>
                <w:rFonts w:ascii="Arial Armenian" w:hAnsi="Arial Armenian" w:cs="Calibri"/>
                <w:color w:val="000000"/>
                <w:sz w:val="20"/>
                <w:szCs w:val="20"/>
              </w:rPr>
            </w:pPr>
            <w:r>
              <w:rPr>
                <w:rFonts w:ascii="Arial Armenian" w:hAnsi="Arial Armenian" w:cs="Calibri"/>
                <w:color w:val="000000"/>
                <w:sz w:val="20"/>
                <w:szCs w:val="20"/>
              </w:rPr>
              <w:t>11270000</w:t>
            </w:r>
          </w:p>
        </w:tc>
      </w:tr>
      <w:tr w:rsidR="003B57CB" w14:paraId="01D673CA" w14:textId="77777777" w:rsidTr="003B57CB">
        <w:trPr>
          <w:trHeight w:val="1035"/>
        </w:trPr>
        <w:tc>
          <w:tcPr>
            <w:tcW w:w="552" w:type="dxa"/>
            <w:tcBorders>
              <w:top w:val="nil"/>
              <w:left w:val="single" w:sz="4" w:space="0" w:color="auto"/>
              <w:bottom w:val="single" w:sz="4" w:space="0" w:color="auto"/>
              <w:right w:val="single" w:sz="4" w:space="0" w:color="auto"/>
            </w:tcBorders>
            <w:vAlign w:val="center"/>
            <w:hideMark/>
          </w:tcPr>
          <w:p w14:paraId="4E686CE4" w14:textId="77777777" w:rsidR="003B57CB" w:rsidRDefault="003B57CB">
            <w:pPr>
              <w:jc w:val="center"/>
              <w:rPr>
                <w:rFonts w:ascii="Arial Armenian" w:hAnsi="Arial Armenian" w:cs="Calibri"/>
                <w:color w:val="000000"/>
                <w:sz w:val="20"/>
                <w:szCs w:val="20"/>
              </w:rPr>
            </w:pPr>
            <w:r>
              <w:rPr>
                <w:rFonts w:ascii="Arial Armenian" w:hAnsi="Arial Armenian" w:cs="Calibri"/>
                <w:color w:val="000000"/>
                <w:sz w:val="20"/>
                <w:szCs w:val="20"/>
              </w:rPr>
              <w:t>4</w:t>
            </w:r>
          </w:p>
        </w:tc>
        <w:tc>
          <w:tcPr>
            <w:tcW w:w="1899" w:type="dxa"/>
            <w:tcBorders>
              <w:top w:val="nil"/>
              <w:left w:val="nil"/>
              <w:bottom w:val="single" w:sz="4" w:space="0" w:color="auto"/>
              <w:right w:val="single" w:sz="4" w:space="0" w:color="auto"/>
            </w:tcBorders>
            <w:vAlign w:val="center"/>
            <w:hideMark/>
          </w:tcPr>
          <w:p w14:paraId="17263668" w14:textId="77777777" w:rsidR="003B57CB" w:rsidRDefault="003B57CB">
            <w:pPr>
              <w:jc w:val="center"/>
              <w:rPr>
                <w:rFonts w:ascii="Arial Armenian" w:hAnsi="Arial Armenian" w:cs="Calibri"/>
                <w:color w:val="000000"/>
                <w:sz w:val="20"/>
                <w:szCs w:val="20"/>
              </w:rPr>
            </w:pPr>
            <w:r>
              <w:rPr>
                <w:rFonts w:ascii="Arial Armenian" w:hAnsi="Arial Armenian" w:cs="Calibri"/>
                <w:color w:val="000000"/>
                <w:sz w:val="20"/>
                <w:szCs w:val="20"/>
              </w:rPr>
              <w:t>C310-13</w:t>
            </w:r>
            <w:r>
              <w:rPr>
                <w:rFonts w:ascii="Arial Armenian" w:hAnsi="Arial Armenian" w:cs="Calibri"/>
                <w:color w:val="000000"/>
                <w:sz w:val="20"/>
                <w:szCs w:val="20"/>
              </w:rPr>
              <w:br/>
              <w:t>ï.Ù.Ï 29</w:t>
            </w:r>
          </w:p>
        </w:tc>
        <w:tc>
          <w:tcPr>
            <w:tcW w:w="3715" w:type="dxa"/>
            <w:tcBorders>
              <w:top w:val="nil"/>
              <w:left w:val="nil"/>
              <w:bottom w:val="single" w:sz="4" w:space="0" w:color="auto"/>
              <w:right w:val="single" w:sz="4" w:space="0" w:color="auto"/>
            </w:tcBorders>
            <w:vAlign w:val="center"/>
            <w:hideMark/>
          </w:tcPr>
          <w:p w14:paraId="3001E383" w14:textId="77777777" w:rsidR="003B57CB" w:rsidRDefault="003B57CB">
            <w:pPr>
              <w:rPr>
                <w:rFonts w:ascii="Arial Armenian" w:hAnsi="Arial Armenian" w:cs="Calibri"/>
                <w:color w:val="000000"/>
                <w:sz w:val="20"/>
                <w:szCs w:val="20"/>
              </w:rPr>
            </w:pPr>
            <w:r>
              <w:rPr>
                <w:rFonts w:ascii="Calibri" w:hAnsi="Calibri" w:cs="Calibri"/>
                <w:color w:val="000000"/>
                <w:sz w:val="20"/>
                <w:szCs w:val="20"/>
              </w:rPr>
              <w:t>Погрузка</w:t>
            </w:r>
            <w:r>
              <w:rPr>
                <w:rFonts w:ascii="Arial Armenian" w:hAnsi="Arial Armenian" w:cs="Calibri"/>
                <w:color w:val="000000"/>
                <w:sz w:val="20"/>
                <w:szCs w:val="20"/>
              </w:rPr>
              <w:t xml:space="preserve"> </w:t>
            </w:r>
            <w:r>
              <w:rPr>
                <w:rFonts w:ascii="Calibri" w:hAnsi="Calibri" w:cs="Calibri"/>
                <w:color w:val="000000"/>
                <w:sz w:val="20"/>
                <w:szCs w:val="20"/>
              </w:rPr>
              <w:t>и</w:t>
            </w:r>
            <w:r>
              <w:rPr>
                <w:rFonts w:ascii="Arial Armenian" w:hAnsi="Arial Armenian" w:cs="Calibri"/>
                <w:color w:val="000000"/>
                <w:sz w:val="20"/>
                <w:szCs w:val="20"/>
              </w:rPr>
              <w:t xml:space="preserve"> </w:t>
            </w:r>
            <w:r>
              <w:rPr>
                <w:rFonts w:ascii="Calibri" w:hAnsi="Calibri" w:cs="Calibri"/>
                <w:color w:val="000000"/>
                <w:sz w:val="20"/>
                <w:szCs w:val="20"/>
              </w:rPr>
              <w:t>вывоз</w:t>
            </w:r>
            <w:r>
              <w:rPr>
                <w:rFonts w:ascii="Arial Armenian" w:hAnsi="Arial Armenian" w:cs="Calibri"/>
                <w:color w:val="000000"/>
                <w:sz w:val="20"/>
                <w:szCs w:val="20"/>
              </w:rPr>
              <w:t xml:space="preserve"> </w:t>
            </w:r>
            <w:r>
              <w:rPr>
                <w:rFonts w:ascii="Calibri" w:hAnsi="Calibri" w:cs="Calibri"/>
                <w:color w:val="000000"/>
                <w:sz w:val="20"/>
                <w:szCs w:val="20"/>
              </w:rPr>
              <w:t>строительного</w:t>
            </w:r>
            <w:r>
              <w:rPr>
                <w:rFonts w:ascii="Arial Armenian" w:hAnsi="Arial Armenian" w:cs="Calibri"/>
                <w:color w:val="000000"/>
                <w:sz w:val="20"/>
                <w:szCs w:val="20"/>
              </w:rPr>
              <w:t xml:space="preserve"> </w:t>
            </w:r>
            <w:r>
              <w:rPr>
                <w:rFonts w:ascii="Calibri" w:hAnsi="Calibri" w:cs="Calibri"/>
                <w:color w:val="000000"/>
                <w:sz w:val="20"/>
                <w:szCs w:val="20"/>
              </w:rPr>
              <w:t>мусора</w:t>
            </w:r>
            <w:r>
              <w:rPr>
                <w:rFonts w:ascii="Arial Armenian" w:hAnsi="Arial Armenian" w:cs="Calibri"/>
                <w:color w:val="000000"/>
                <w:sz w:val="20"/>
                <w:szCs w:val="20"/>
              </w:rPr>
              <w:t xml:space="preserve"> </w:t>
            </w:r>
            <w:r>
              <w:rPr>
                <w:rFonts w:ascii="Calibri" w:hAnsi="Calibri" w:cs="Calibri"/>
                <w:color w:val="000000"/>
                <w:sz w:val="20"/>
                <w:szCs w:val="20"/>
              </w:rPr>
              <w:t>до</w:t>
            </w:r>
            <w:r>
              <w:rPr>
                <w:rFonts w:ascii="Arial Armenian" w:hAnsi="Arial Armenian" w:cs="Calibri"/>
                <w:color w:val="000000"/>
                <w:sz w:val="20"/>
                <w:szCs w:val="20"/>
              </w:rPr>
              <w:t xml:space="preserve"> 13 </w:t>
            </w:r>
            <w:r>
              <w:rPr>
                <w:rFonts w:ascii="Calibri" w:hAnsi="Calibri" w:cs="Calibri"/>
                <w:color w:val="000000"/>
                <w:sz w:val="20"/>
                <w:szCs w:val="20"/>
              </w:rPr>
              <w:t>км</w:t>
            </w:r>
          </w:p>
        </w:tc>
        <w:tc>
          <w:tcPr>
            <w:tcW w:w="1495" w:type="dxa"/>
            <w:tcBorders>
              <w:top w:val="nil"/>
              <w:left w:val="nil"/>
              <w:bottom w:val="single" w:sz="4" w:space="0" w:color="auto"/>
              <w:right w:val="single" w:sz="4" w:space="0" w:color="auto"/>
            </w:tcBorders>
            <w:vAlign w:val="center"/>
            <w:hideMark/>
          </w:tcPr>
          <w:p w14:paraId="5381E71D" w14:textId="77777777" w:rsidR="003B57CB" w:rsidRDefault="003B57CB">
            <w:pPr>
              <w:jc w:val="center"/>
              <w:rPr>
                <w:rFonts w:ascii="Arial Armenian" w:hAnsi="Arial Armenian" w:cs="Calibri"/>
                <w:color w:val="000000"/>
                <w:sz w:val="20"/>
                <w:szCs w:val="20"/>
              </w:rPr>
            </w:pPr>
            <w:r>
              <w:rPr>
                <w:rFonts w:ascii="Calibri" w:hAnsi="Calibri" w:cs="Calibri"/>
                <w:color w:val="000000"/>
                <w:sz w:val="20"/>
                <w:szCs w:val="20"/>
              </w:rPr>
              <w:t>тонны</w:t>
            </w:r>
          </w:p>
        </w:tc>
        <w:tc>
          <w:tcPr>
            <w:tcW w:w="1295" w:type="dxa"/>
            <w:tcBorders>
              <w:top w:val="nil"/>
              <w:left w:val="nil"/>
              <w:bottom w:val="single" w:sz="4" w:space="0" w:color="auto"/>
              <w:right w:val="single" w:sz="4" w:space="0" w:color="auto"/>
            </w:tcBorders>
            <w:vAlign w:val="center"/>
            <w:hideMark/>
          </w:tcPr>
          <w:p w14:paraId="398C2B29" w14:textId="77777777" w:rsidR="003B57CB" w:rsidRDefault="003B57CB">
            <w:pPr>
              <w:jc w:val="center"/>
              <w:rPr>
                <w:rFonts w:ascii="Arial Armenian" w:hAnsi="Arial Armenian" w:cs="Calibri"/>
                <w:color w:val="000000"/>
                <w:sz w:val="20"/>
                <w:szCs w:val="20"/>
              </w:rPr>
            </w:pPr>
            <w:r>
              <w:rPr>
                <w:rFonts w:ascii="Arial Armenian" w:hAnsi="Arial Armenian" w:cs="Calibri"/>
                <w:color w:val="000000"/>
                <w:sz w:val="20"/>
                <w:szCs w:val="20"/>
              </w:rPr>
              <w:t>59</w:t>
            </w:r>
          </w:p>
        </w:tc>
        <w:tc>
          <w:tcPr>
            <w:tcW w:w="1200" w:type="dxa"/>
            <w:tcBorders>
              <w:top w:val="nil"/>
              <w:left w:val="nil"/>
              <w:bottom w:val="single" w:sz="4" w:space="0" w:color="auto"/>
              <w:right w:val="single" w:sz="4" w:space="0" w:color="auto"/>
            </w:tcBorders>
            <w:vAlign w:val="center"/>
            <w:hideMark/>
          </w:tcPr>
          <w:p w14:paraId="5160A5C0" w14:textId="77777777" w:rsidR="003B57CB" w:rsidRDefault="003B57CB">
            <w:pPr>
              <w:jc w:val="center"/>
              <w:rPr>
                <w:rFonts w:ascii="Arial Armenian" w:hAnsi="Arial Armenian" w:cs="Calibri"/>
                <w:color w:val="000000"/>
                <w:sz w:val="20"/>
                <w:szCs w:val="20"/>
              </w:rPr>
            </w:pPr>
            <w:r>
              <w:rPr>
                <w:rFonts w:ascii="Arial Armenian" w:hAnsi="Arial Armenian" w:cs="Calibri"/>
                <w:color w:val="000000"/>
                <w:sz w:val="20"/>
                <w:szCs w:val="20"/>
              </w:rPr>
              <w:t>4900</w:t>
            </w:r>
          </w:p>
        </w:tc>
        <w:tc>
          <w:tcPr>
            <w:tcW w:w="1274" w:type="dxa"/>
            <w:tcBorders>
              <w:top w:val="nil"/>
              <w:left w:val="nil"/>
              <w:bottom w:val="single" w:sz="4" w:space="0" w:color="auto"/>
              <w:right w:val="single" w:sz="4" w:space="0" w:color="auto"/>
            </w:tcBorders>
            <w:vAlign w:val="center"/>
            <w:hideMark/>
          </w:tcPr>
          <w:p w14:paraId="03C39923" w14:textId="77777777" w:rsidR="003B57CB" w:rsidRDefault="003B57CB">
            <w:pPr>
              <w:jc w:val="center"/>
              <w:rPr>
                <w:rFonts w:ascii="Arial Armenian" w:hAnsi="Arial Armenian" w:cs="Calibri"/>
                <w:color w:val="000000"/>
                <w:sz w:val="20"/>
                <w:szCs w:val="20"/>
              </w:rPr>
            </w:pPr>
            <w:r>
              <w:rPr>
                <w:rFonts w:ascii="Arial Armenian" w:hAnsi="Arial Armenian" w:cs="Calibri"/>
                <w:color w:val="000000"/>
                <w:sz w:val="20"/>
                <w:szCs w:val="20"/>
              </w:rPr>
              <w:t>289100</w:t>
            </w:r>
          </w:p>
        </w:tc>
      </w:tr>
      <w:tr w:rsidR="003B57CB" w14:paraId="33B8C0C1" w14:textId="77777777" w:rsidTr="003B57CB">
        <w:trPr>
          <w:trHeight w:val="570"/>
        </w:trPr>
        <w:tc>
          <w:tcPr>
            <w:tcW w:w="552" w:type="dxa"/>
            <w:tcBorders>
              <w:top w:val="nil"/>
              <w:left w:val="single" w:sz="4" w:space="0" w:color="auto"/>
              <w:bottom w:val="single" w:sz="4" w:space="0" w:color="auto"/>
              <w:right w:val="single" w:sz="4" w:space="0" w:color="auto"/>
            </w:tcBorders>
            <w:vAlign w:val="center"/>
            <w:hideMark/>
          </w:tcPr>
          <w:p w14:paraId="1B24B5F8" w14:textId="77777777" w:rsidR="003B57CB" w:rsidRDefault="003B57CB">
            <w:pPr>
              <w:rPr>
                <w:rFonts w:ascii="Arial Armenian" w:hAnsi="Arial Armenian" w:cs="Calibri"/>
                <w:color w:val="000000"/>
                <w:sz w:val="22"/>
                <w:szCs w:val="22"/>
              </w:rPr>
            </w:pPr>
            <w:r>
              <w:rPr>
                <w:rFonts w:ascii="Arial Armenian" w:hAnsi="Arial Armenian" w:cs="Calibri"/>
                <w:color w:val="000000"/>
                <w:sz w:val="22"/>
                <w:szCs w:val="22"/>
              </w:rPr>
              <w:t> </w:t>
            </w:r>
          </w:p>
        </w:tc>
        <w:tc>
          <w:tcPr>
            <w:tcW w:w="1899" w:type="dxa"/>
            <w:tcBorders>
              <w:top w:val="nil"/>
              <w:left w:val="nil"/>
              <w:bottom w:val="single" w:sz="4" w:space="0" w:color="auto"/>
              <w:right w:val="single" w:sz="4" w:space="0" w:color="auto"/>
            </w:tcBorders>
            <w:vAlign w:val="center"/>
            <w:hideMark/>
          </w:tcPr>
          <w:p w14:paraId="6A65BDAA" w14:textId="77777777" w:rsidR="003B57CB" w:rsidRDefault="003B57CB">
            <w:pPr>
              <w:rPr>
                <w:rFonts w:ascii="Arial Armenian" w:hAnsi="Arial Armenian" w:cs="Calibri"/>
                <w:color w:val="000000"/>
                <w:sz w:val="22"/>
                <w:szCs w:val="22"/>
              </w:rPr>
            </w:pPr>
            <w:r>
              <w:rPr>
                <w:rFonts w:ascii="Arial Armenian" w:hAnsi="Arial Armenian" w:cs="Calibri"/>
                <w:color w:val="000000"/>
                <w:sz w:val="22"/>
                <w:szCs w:val="22"/>
              </w:rPr>
              <w:t> </w:t>
            </w:r>
          </w:p>
        </w:tc>
        <w:tc>
          <w:tcPr>
            <w:tcW w:w="3715" w:type="dxa"/>
            <w:tcBorders>
              <w:top w:val="nil"/>
              <w:left w:val="nil"/>
              <w:bottom w:val="single" w:sz="4" w:space="0" w:color="auto"/>
              <w:right w:val="single" w:sz="4" w:space="0" w:color="auto"/>
            </w:tcBorders>
            <w:vAlign w:val="center"/>
            <w:hideMark/>
          </w:tcPr>
          <w:p w14:paraId="5C2A1A0B" w14:textId="77777777" w:rsidR="003B57CB" w:rsidRDefault="003B57CB">
            <w:pPr>
              <w:rPr>
                <w:rFonts w:ascii="Arial Armenian" w:hAnsi="Arial Armenian" w:cs="Calibri"/>
                <w:color w:val="000000"/>
                <w:sz w:val="22"/>
                <w:szCs w:val="22"/>
              </w:rPr>
            </w:pPr>
            <w:r>
              <w:rPr>
                <w:rFonts w:ascii="Calibri" w:hAnsi="Calibri" w:cs="Calibri"/>
                <w:color w:val="000000"/>
                <w:sz w:val="22"/>
                <w:szCs w:val="22"/>
              </w:rPr>
              <w:t>Итого</w:t>
            </w:r>
          </w:p>
        </w:tc>
        <w:tc>
          <w:tcPr>
            <w:tcW w:w="1495" w:type="dxa"/>
            <w:tcBorders>
              <w:top w:val="nil"/>
              <w:left w:val="nil"/>
              <w:bottom w:val="single" w:sz="4" w:space="0" w:color="auto"/>
              <w:right w:val="single" w:sz="4" w:space="0" w:color="auto"/>
            </w:tcBorders>
            <w:vAlign w:val="center"/>
            <w:hideMark/>
          </w:tcPr>
          <w:p w14:paraId="5635F86E" w14:textId="77777777" w:rsidR="003B57CB" w:rsidRDefault="003B57CB">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295" w:type="dxa"/>
            <w:tcBorders>
              <w:top w:val="nil"/>
              <w:left w:val="nil"/>
              <w:bottom w:val="single" w:sz="4" w:space="0" w:color="auto"/>
              <w:right w:val="single" w:sz="4" w:space="0" w:color="auto"/>
            </w:tcBorders>
            <w:vAlign w:val="center"/>
            <w:hideMark/>
          </w:tcPr>
          <w:p w14:paraId="6F886508" w14:textId="77777777" w:rsidR="003B57CB" w:rsidRDefault="003B57CB">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200" w:type="dxa"/>
            <w:tcBorders>
              <w:top w:val="nil"/>
              <w:left w:val="nil"/>
              <w:bottom w:val="single" w:sz="4" w:space="0" w:color="auto"/>
              <w:right w:val="single" w:sz="4" w:space="0" w:color="auto"/>
            </w:tcBorders>
            <w:vAlign w:val="center"/>
            <w:hideMark/>
          </w:tcPr>
          <w:p w14:paraId="5E98D246" w14:textId="77777777" w:rsidR="003B57CB" w:rsidRDefault="003B57CB">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274" w:type="dxa"/>
            <w:tcBorders>
              <w:top w:val="nil"/>
              <w:left w:val="nil"/>
              <w:bottom w:val="single" w:sz="4" w:space="0" w:color="auto"/>
              <w:right w:val="single" w:sz="4" w:space="0" w:color="auto"/>
            </w:tcBorders>
            <w:vAlign w:val="center"/>
            <w:hideMark/>
          </w:tcPr>
          <w:p w14:paraId="27C7B6B3" w14:textId="77777777" w:rsidR="003B57CB" w:rsidRDefault="003B57CB">
            <w:pPr>
              <w:jc w:val="center"/>
              <w:rPr>
                <w:rFonts w:ascii="Arial Armenian" w:hAnsi="Arial Armenian" w:cs="Calibri"/>
                <w:color w:val="000000"/>
                <w:sz w:val="20"/>
                <w:szCs w:val="20"/>
              </w:rPr>
            </w:pPr>
            <w:r>
              <w:rPr>
                <w:rFonts w:ascii="Arial Armenian" w:hAnsi="Arial Armenian" w:cs="Calibri"/>
                <w:color w:val="000000"/>
                <w:sz w:val="20"/>
                <w:szCs w:val="20"/>
              </w:rPr>
              <w:t>13066180.0</w:t>
            </w:r>
          </w:p>
        </w:tc>
      </w:tr>
      <w:tr w:rsidR="003B57CB" w14:paraId="709E7B55" w14:textId="77777777" w:rsidTr="003B57CB">
        <w:trPr>
          <w:trHeight w:val="570"/>
        </w:trPr>
        <w:tc>
          <w:tcPr>
            <w:tcW w:w="552" w:type="dxa"/>
            <w:tcBorders>
              <w:top w:val="nil"/>
              <w:left w:val="single" w:sz="4" w:space="0" w:color="auto"/>
              <w:bottom w:val="single" w:sz="4" w:space="0" w:color="auto"/>
              <w:right w:val="single" w:sz="4" w:space="0" w:color="auto"/>
            </w:tcBorders>
            <w:vAlign w:val="center"/>
            <w:hideMark/>
          </w:tcPr>
          <w:p w14:paraId="51C769C7" w14:textId="77777777" w:rsidR="003B57CB" w:rsidRDefault="003B57CB">
            <w:pPr>
              <w:rPr>
                <w:rFonts w:ascii="Arial Armenian" w:hAnsi="Arial Armenian" w:cs="Calibri"/>
                <w:color w:val="000000"/>
                <w:sz w:val="22"/>
                <w:szCs w:val="22"/>
              </w:rPr>
            </w:pPr>
            <w:r>
              <w:rPr>
                <w:rFonts w:ascii="Arial Armenian" w:hAnsi="Arial Armenian" w:cs="Calibri"/>
                <w:color w:val="000000"/>
                <w:sz w:val="22"/>
                <w:szCs w:val="22"/>
              </w:rPr>
              <w:t> </w:t>
            </w:r>
          </w:p>
        </w:tc>
        <w:tc>
          <w:tcPr>
            <w:tcW w:w="1899" w:type="dxa"/>
            <w:tcBorders>
              <w:top w:val="nil"/>
              <w:left w:val="nil"/>
              <w:bottom w:val="single" w:sz="4" w:space="0" w:color="auto"/>
              <w:right w:val="single" w:sz="4" w:space="0" w:color="auto"/>
            </w:tcBorders>
            <w:vAlign w:val="center"/>
            <w:hideMark/>
          </w:tcPr>
          <w:p w14:paraId="6A31E3F0" w14:textId="77777777" w:rsidR="003B57CB" w:rsidRDefault="003B57CB">
            <w:pPr>
              <w:rPr>
                <w:rFonts w:ascii="Arial Armenian" w:hAnsi="Arial Armenian" w:cs="Calibri"/>
                <w:color w:val="000000"/>
                <w:sz w:val="22"/>
                <w:szCs w:val="22"/>
              </w:rPr>
            </w:pPr>
            <w:r>
              <w:rPr>
                <w:rFonts w:ascii="Arial Armenian" w:hAnsi="Arial Armenian" w:cs="Calibri"/>
                <w:color w:val="000000"/>
                <w:sz w:val="22"/>
                <w:szCs w:val="22"/>
              </w:rPr>
              <w:t> </w:t>
            </w:r>
          </w:p>
        </w:tc>
        <w:tc>
          <w:tcPr>
            <w:tcW w:w="3715" w:type="dxa"/>
            <w:tcBorders>
              <w:top w:val="nil"/>
              <w:left w:val="nil"/>
              <w:bottom w:val="single" w:sz="4" w:space="0" w:color="auto"/>
              <w:right w:val="single" w:sz="4" w:space="0" w:color="auto"/>
            </w:tcBorders>
            <w:shd w:val="clear" w:color="000000" w:fill="FFFFFF"/>
            <w:vAlign w:val="center"/>
            <w:hideMark/>
          </w:tcPr>
          <w:p w14:paraId="17025691" w14:textId="77777777" w:rsidR="003B57CB" w:rsidRDefault="003B57CB">
            <w:pPr>
              <w:rPr>
                <w:rFonts w:ascii="Arial Armenian" w:hAnsi="Arial Armenian" w:cs="Calibri"/>
                <w:color w:val="000000"/>
                <w:sz w:val="20"/>
                <w:szCs w:val="20"/>
              </w:rPr>
            </w:pPr>
            <w:r>
              <w:rPr>
                <w:rFonts w:ascii="Calibri" w:hAnsi="Calibri" w:cs="Calibri"/>
                <w:color w:val="000000"/>
                <w:sz w:val="20"/>
                <w:szCs w:val="20"/>
              </w:rPr>
              <w:t>НДС</w:t>
            </w:r>
            <w:r>
              <w:rPr>
                <w:rFonts w:ascii="Arial Armenian" w:hAnsi="Arial Armenian" w:cs="Calibri"/>
                <w:color w:val="000000"/>
                <w:sz w:val="20"/>
                <w:szCs w:val="20"/>
              </w:rPr>
              <w:t xml:space="preserve"> 20%</w:t>
            </w:r>
          </w:p>
        </w:tc>
        <w:tc>
          <w:tcPr>
            <w:tcW w:w="1495" w:type="dxa"/>
            <w:tcBorders>
              <w:top w:val="nil"/>
              <w:left w:val="nil"/>
              <w:bottom w:val="single" w:sz="4" w:space="0" w:color="auto"/>
              <w:right w:val="single" w:sz="4" w:space="0" w:color="auto"/>
            </w:tcBorders>
            <w:vAlign w:val="center"/>
            <w:hideMark/>
          </w:tcPr>
          <w:p w14:paraId="4FBFAD20" w14:textId="77777777" w:rsidR="003B57CB" w:rsidRDefault="003B57CB">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295" w:type="dxa"/>
            <w:tcBorders>
              <w:top w:val="nil"/>
              <w:left w:val="nil"/>
              <w:bottom w:val="single" w:sz="4" w:space="0" w:color="auto"/>
              <w:right w:val="single" w:sz="4" w:space="0" w:color="auto"/>
            </w:tcBorders>
            <w:vAlign w:val="center"/>
            <w:hideMark/>
          </w:tcPr>
          <w:p w14:paraId="0761842A" w14:textId="77777777" w:rsidR="003B57CB" w:rsidRDefault="003B57CB">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200" w:type="dxa"/>
            <w:tcBorders>
              <w:top w:val="nil"/>
              <w:left w:val="nil"/>
              <w:bottom w:val="single" w:sz="4" w:space="0" w:color="auto"/>
              <w:right w:val="single" w:sz="4" w:space="0" w:color="auto"/>
            </w:tcBorders>
            <w:vAlign w:val="center"/>
            <w:hideMark/>
          </w:tcPr>
          <w:p w14:paraId="4317E313" w14:textId="77777777" w:rsidR="003B57CB" w:rsidRDefault="003B57CB">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274" w:type="dxa"/>
            <w:tcBorders>
              <w:top w:val="nil"/>
              <w:left w:val="nil"/>
              <w:bottom w:val="single" w:sz="4" w:space="0" w:color="auto"/>
              <w:right w:val="single" w:sz="4" w:space="0" w:color="auto"/>
            </w:tcBorders>
            <w:vAlign w:val="center"/>
            <w:hideMark/>
          </w:tcPr>
          <w:p w14:paraId="066F2300" w14:textId="77777777" w:rsidR="003B57CB" w:rsidRDefault="003B57CB">
            <w:pPr>
              <w:jc w:val="center"/>
              <w:rPr>
                <w:rFonts w:ascii="Arial Armenian" w:hAnsi="Arial Armenian" w:cs="Calibri"/>
                <w:color w:val="000000"/>
                <w:sz w:val="20"/>
                <w:szCs w:val="20"/>
              </w:rPr>
            </w:pPr>
            <w:r>
              <w:rPr>
                <w:rFonts w:ascii="Arial Armenian" w:hAnsi="Arial Armenian" w:cs="Calibri"/>
                <w:color w:val="000000"/>
                <w:sz w:val="20"/>
                <w:szCs w:val="20"/>
              </w:rPr>
              <w:t>2613236</w:t>
            </w:r>
          </w:p>
        </w:tc>
      </w:tr>
      <w:tr w:rsidR="003B57CB" w14:paraId="27EBF281" w14:textId="77777777" w:rsidTr="003B57CB">
        <w:trPr>
          <w:trHeight w:val="660"/>
        </w:trPr>
        <w:tc>
          <w:tcPr>
            <w:tcW w:w="552" w:type="dxa"/>
            <w:tcBorders>
              <w:top w:val="nil"/>
              <w:left w:val="single" w:sz="4" w:space="0" w:color="auto"/>
              <w:bottom w:val="single" w:sz="4" w:space="0" w:color="auto"/>
              <w:right w:val="single" w:sz="4" w:space="0" w:color="auto"/>
            </w:tcBorders>
            <w:vAlign w:val="center"/>
            <w:hideMark/>
          </w:tcPr>
          <w:p w14:paraId="0AEE5EE6" w14:textId="77777777" w:rsidR="003B57CB" w:rsidRDefault="003B57CB">
            <w:pPr>
              <w:rPr>
                <w:rFonts w:ascii="Arial Armenian" w:hAnsi="Arial Armenian" w:cs="Calibri"/>
                <w:color w:val="000000"/>
                <w:sz w:val="22"/>
                <w:szCs w:val="22"/>
              </w:rPr>
            </w:pPr>
            <w:r>
              <w:rPr>
                <w:rFonts w:ascii="Arial Armenian" w:hAnsi="Arial Armenian" w:cs="Calibri"/>
                <w:color w:val="000000"/>
                <w:sz w:val="22"/>
                <w:szCs w:val="22"/>
              </w:rPr>
              <w:t> </w:t>
            </w:r>
          </w:p>
        </w:tc>
        <w:tc>
          <w:tcPr>
            <w:tcW w:w="1899" w:type="dxa"/>
            <w:tcBorders>
              <w:top w:val="nil"/>
              <w:left w:val="nil"/>
              <w:bottom w:val="single" w:sz="4" w:space="0" w:color="auto"/>
              <w:right w:val="single" w:sz="4" w:space="0" w:color="auto"/>
            </w:tcBorders>
            <w:vAlign w:val="center"/>
            <w:hideMark/>
          </w:tcPr>
          <w:p w14:paraId="75BB4A22" w14:textId="77777777" w:rsidR="003B57CB" w:rsidRDefault="003B57CB">
            <w:pPr>
              <w:rPr>
                <w:rFonts w:ascii="Arial Armenian" w:hAnsi="Arial Armenian" w:cs="Calibri"/>
                <w:color w:val="000000"/>
                <w:sz w:val="22"/>
                <w:szCs w:val="22"/>
              </w:rPr>
            </w:pPr>
            <w:r>
              <w:rPr>
                <w:rFonts w:ascii="Arial Armenian" w:hAnsi="Arial Armenian" w:cs="Calibri"/>
                <w:color w:val="000000"/>
                <w:sz w:val="22"/>
                <w:szCs w:val="22"/>
              </w:rPr>
              <w:t> </w:t>
            </w:r>
          </w:p>
        </w:tc>
        <w:tc>
          <w:tcPr>
            <w:tcW w:w="3715" w:type="dxa"/>
            <w:tcBorders>
              <w:top w:val="nil"/>
              <w:left w:val="nil"/>
              <w:bottom w:val="single" w:sz="4" w:space="0" w:color="auto"/>
              <w:right w:val="single" w:sz="4" w:space="0" w:color="auto"/>
            </w:tcBorders>
            <w:vAlign w:val="center"/>
            <w:hideMark/>
          </w:tcPr>
          <w:p w14:paraId="2D17FD7A" w14:textId="77777777" w:rsidR="003B57CB" w:rsidRDefault="003B57CB">
            <w:pPr>
              <w:rPr>
                <w:rFonts w:ascii="Arial Armenian" w:hAnsi="Arial Armenian" w:cs="Calibri"/>
                <w:b/>
                <w:bCs/>
                <w:color w:val="000000"/>
                <w:sz w:val="22"/>
                <w:szCs w:val="22"/>
              </w:rPr>
            </w:pPr>
            <w:r>
              <w:rPr>
                <w:rFonts w:ascii="Calibri" w:hAnsi="Calibri" w:cs="Calibri"/>
                <w:b/>
                <w:bCs/>
                <w:color w:val="000000"/>
                <w:sz w:val="22"/>
                <w:szCs w:val="22"/>
              </w:rPr>
              <w:t>Общий</w:t>
            </w:r>
            <w:r>
              <w:rPr>
                <w:rFonts w:ascii="Arial Armenian" w:hAnsi="Arial Armenian" w:cs="Calibri"/>
                <w:b/>
                <w:bCs/>
                <w:color w:val="000000"/>
                <w:sz w:val="22"/>
                <w:szCs w:val="22"/>
              </w:rPr>
              <w:t xml:space="preserve">                                                             </w:t>
            </w:r>
          </w:p>
        </w:tc>
        <w:tc>
          <w:tcPr>
            <w:tcW w:w="1495" w:type="dxa"/>
            <w:tcBorders>
              <w:top w:val="nil"/>
              <w:left w:val="nil"/>
              <w:bottom w:val="single" w:sz="4" w:space="0" w:color="auto"/>
              <w:right w:val="single" w:sz="4" w:space="0" w:color="auto"/>
            </w:tcBorders>
            <w:vAlign w:val="center"/>
            <w:hideMark/>
          </w:tcPr>
          <w:p w14:paraId="0C64065E" w14:textId="77777777" w:rsidR="003B57CB" w:rsidRDefault="003B57CB">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295" w:type="dxa"/>
            <w:tcBorders>
              <w:top w:val="nil"/>
              <w:left w:val="nil"/>
              <w:bottom w:val="single" w:sz="4" w:space="0" w:color="auto"/>
              <w:right w:val="single" w:sz="4" w:space="0" w:color="auto"/>
            </w:tcBorders>
            <w:vAlign w:val="center"/>
            <w:hideMark/>
          </w:tcPr>
          <w:p w14:paraId="7454FDD7" w14:textId="77777777" w:rsidR="003B57CB" w:rsidRDefault="003B57CB">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200" w:type="dxa"/>
            <w:tcBorders>
              <w:top w:val="nil"/>
              <w:left w:val="nil"/>
              <w:bottom w:val="single" w:sz="4" w:space="0" w:color="auto"/>
              <w:right w:val="single" w:sz="4" w:space="0" w:color="auto"/>
            </w:tcBorders>
            <w:vAlign w:val="center"/>
            <w:hideMark/>
          </w:tcPr>
          <w:p w14:paraId="7B9B1C0F" w14:textId="77777777" w:rsidR="003B57CB" w:rsidRDefault="003B57CB">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274" w:type="dxa"/>
            <w:tcBorders>
              <w:top w:val="nil"/>
              <w:left w:val="nil"/>
              <w:bottom w:val="single" w:sz="4" w:space="0" w:color="auto"/>
              <w:right w:val="single" w:sz="4" w:space="0" w:color="auto"/>
            </w:tcBorders>
            <w:vAlign w:val="center"/>
            <w:hideMark/>
          </w:tcPr>
          <w:p w14:paraId="08906E81" w14:textId="77777777" w:rsidR="003B57CB" w:rsidRDefault="003B57CB">
            <w:pPr>
              <w:jc w:val="center"/>
              <w:rPr>
                <w:rFonts w:ascii="Arial Armenian" w:hAnsi="Arial Armenian" w:cs="Calibri"/>
                <w:b/>
                <w:bCs/>
                <w:color w:val="000000"/>
                <w:sz w:val="20"/>
                <w:szCs w:val="20"/>
              </w:rPr>
            </w:pPr>
            <w:r>
              <w:rPr>
                <w:rFonts w:ascii="Arial Armenian" w:hAnsi="Arial Armenian" w:cs="Calibri"/>
                <w:b/>
                <w:bCs/>
                <w:color w:val="000000"/>
                <w:sz w:val="20"/>
                <w:szCs w:val="20"/>
              </w:rPr>
              <w:t>15679416.0</w:t>
            </w:r>
          </w:p>
        </w:tc>
      </w:tr>
    </w:tbl>
    <w:p w14:paraId="0E9B934C" w14:textId="77777777" w:rsidR="003B57CB" w:rsidRPr="00AE7D8E" w:rsidRDefault="003B57CB" w:rsidP="00AE7D8E">
      <w:pPr>
        <w:widowControl w:val="0"/>
        <w:tabs>
          <w:tab w:val="left" w:pos="8730"/>
        </w:tabs>
        <w:spacing w:after="160" w:line="360" w:lineRule="auto"/>
        <w:jc w:val="center"/>
        <w:rPr>
          <w:rFonts w:ascii="GHEA Grapalat" w:hAnsi="GHEA Grapalat"/>
          <w:bCs/>
          <w:sz w:val="22"/>
          <w:szCs w:val="22"/>
        </w:rPr>
      </w:pPr>
    </w:p>
    <w:tbl>
      <w:tblPr>
        <w:tblpPr w:leftFromText="180" w:rightFromText="180" w:vertAnchor="text" w:horzAnchor="margin" w:tblpY="64"/>
        <w:tblW w:w="8897" w:type="dxa"/>
        <w:tblLayout w:type="fixed"/>
        <w:tblLook w:val="0000" w:firstRow="0" w:lastRow="0" w:firstColumn="0" w:lastColumn="0" w:noHBand="0" w:noVBand="0"/>
      </w:tblPr>
      <w:tblGrid>
        <w:gridCol w:w="3794"/>
        <w:gridCol w:w="760"/>
        <w:gridCol w:w="4343"/>
      </w:tblGrid>
      <w:tr w:rsidR="00FC4BD4" w:rsidRPr="009F3DC7" w14:paraId="04B6B1AE" w14:textId="77777777" w:rsidTr="00FC4BD4">
        <w:tc>
          <w:tcPr>
            <w:tcW w:w="3794" w:type="dxa"/>
          </w:tcPr>
          <w:p w14:paraId="43EFDD48" w14:textId="77777777" w:rsidR="00FC4BD4" w:rsidRPr="009F3DC7" w:rsidRDefault="00FC4BD4" w:rsidP="00FC4BD4">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6408DC5C" w14:textId="77777777" w:rsidR="00FC4BD4" w:rsidRPr="008C1A9F" w:rsidRDefault="00FC4BD4" w:rsidP="00FC4BD4">
            <w:pPr>
              <w:widowControl w:val="0"/>
              <w:ind w:firstLine="34"/>
              <w:jc w:val="center"/>
              <w:rPr>
                <w:rFonts w:ascii="GHEA Grapalat" w:hAnsi="GHEA Grapalat"/>
                <w:lang w:val="en-US"/>
              </w:rPr>
            </w:pPr>
            <w:r>
              <w:rPr>
                <w:rFonts w:ascii="GHEA Grapalat" w:hAnsi="GHEA Grapalat"/>
                <w:lang w:val="en-US"/>
              </w:rPr>
              <w:t>___________________</w:t>
            </w:r>
          </w:p>
          <w:p w14:paraId="42FAA105" w14:textId="77777777" w:rsidR="00FC4BD4" w:rsidRPr="008C1A9F" w:rsidRDefault="00FC4BD4" w:rsidP="00FC4BD4">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400105D" w14:textId="77777777" w:rsidR="00FC4BD4" w:rsidRPr="009F3DC7" w:rsidRDefault="00FC4BD4" w:rsidP="00FC4BD4">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c>
          <w:tcPr>
            <w:tcW w:w="760" w:type="dxa"/>
          </w:tcPr>
          <w:p w14:paraId="31808791" w14:textId="77777777" w:rsidR="00FC4BD4" w:rsidRPr="009F3DC7" w:rsidRDefault="00FC4BD4" w:rsidP="00FC4BD4">
            <w:pPr>
              <w:widowControl w:val="0"/>
              <w:spacing w:after="160" w:line="360" w:lineRule="auto"/>
              <w:ind w:firstLine="34"/>
              <w:jc w:val="center"/>
              <w:rPr>
                <w:rFonts w:ascii="GHEA Grapalat" w:hAnsi="GHEA Grapalat"/>
              </w:rPr>
            </w:pPr>
          </w:p>
        </w:tc>
        <w:tc>
          <w:tcPr>
            <w:tcW w:w="4343" w:type="dxa"/>
          </w:tcPr>
          <w:p w14:paraId="2ADD9FF7" w14:textId="77777777" w:rsidR="00FC4BD4" w:rsidRPr="009F3DC7" w:rsidRDefault="00FC4BD4" w:rsidP="00FC4BD4">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34E9BDA" w14:textId="77777777" w:rsidR="00FC4BD4" w:rsidRPr="008C1A9F" w:rsidRDefault="00FC4BD4" w:rsidP="00FC4BD4">
            <w:pPr>
              <w:widowControl w:val="0"/>
              <w:ind w:firstLine="34"/>
              <w:jc w:val="center"/>
              <w:rPr>
                <w:rFonts w:ascii="GHEA Grapalat" w:hAnsi="GHEA Grapalat"/>
                <w:lang w:val="en-US"/>
              </w:rPr>
            </w:pPr>
            <w:r>
              <w:rPr>
                <w:rFonts w:ascii="GHEA Grapalat" w:hAnsi="GHEA Grapalat"/>
                <w:lang w:val="en-US"/>
              </w:rPr>
              <w:t>___________________</w:t>
            </w:r>
          </w:p>
          <w:p w14:paraId="49BDBADC" w14:textId="77777777" w:rsidR="00FC4BD4" w:rsidRPr="008C1A9F" w:rsidRDefault="00FC4BD4" w:rsidP="00FC4BD4">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EB65A66" w14:textId="77777777" w:rsidR="00FC4BD4" w:rsidRPr="009F3DC7" w:rsidRDefault="00FC4BD4" w:rsidP="00FC4BD4">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r>
    </w:tbl>
    <w:p w14:paraId="1262B411" w14:textId="77777777" w:rsidR="003B57CB" w:rsidRDefault="003B57CB" w:rsidP="001C41D7">
      <w:pPr>
        <w:jc w:val="right"/>
        <w:rPr>
          <w:rFonts w:ascii="GHEA Grapalat" w:hAnsi="GHEA Grapalat"/>
          <w:i/>
          <w:lang w:val="hy-AM"/>
        </w:rPr>
      </w:pPr>
    </w:p>
    <w:p w14:paraId="5097AADF" w14:textId="77777777" w:rsidR="003B57CB" w:rsidRDefault="003B57CB" w:rsidP="001C41D7">
      <w:pPr>
        <w:jc w:val="right"/>
        <w:rPr>
          <w:rFonts w:ascii="GHEA Grapalat" w:hAnsi="GHEA Grapalat"/>
          <w:i/>
          <w:lang w:val="hy-AM"/>
        </w:rPr>
      </w:pPr>
    </w:p>
    <w:p w14:paraId="6CEA3F0A" w14:textId="77777777" w:rsidR="003B57CB" w:rsidRDefault="003B57CB" w:rsidP="001C41D7">
      <w:pPr>
        <w:jc w:val="right"/>
        <w:rPr>
          <w:rFonts w:ascii="GHEA Grapalat" w:hAnsi="GHEA Grapalat"/>
          <w:i/>
          <w:lang w:val="hy-AM"/>
        </w:rPr>
      </w:pPr>
    </w:p>
    <w:p w14:paraId="0A43CE4E" w14:textId="77777777" w:rsidR="003B57CB" w:rsidRDefault="003B57CB" w:rsidP="001C41D7">
      <w:pPr>
        <w:jc w:val="right"/>
        <w:rPr>
          <w:rFonts w:ascii="GHEA Grapalat" w:hAnsi="GHEA Grapalat"/>
          <w:i/>
          <w:lang w:val="hy-AM"/>
        </w:rPr>
      </w:pPr>
    </w:p>
    <w:p w14:paraId="62D5E92E" w14:textId="77777777" w:rsidR="003B57CB" w:rsidRDefault="003B57CB" w:rsidP="001C41D7">
      <w:pPr>
        <w:jc w:val="right"/>
        <w:rPr>
          <w:rFonts w:ascii="GHEA Grapalat" w:hAnsi="GHEA Grapalat"/>
          <w:i/>
          <w:lang w:val="hy-AM"/>
        </w:rPr>
      </w:pPr>
    </w:p>
    <w:p w14:paraId="402CCADB" w14:textId="77777777" w:rsidR="003B57CB" w:rsidRDefault="003B57CB" w:rsidP="001C41D7">
      <w:pPr>
        <w:jc w:val="right"/>
        <w:rPr>
          <w:rFonts w:ascii="GHEA Grapalat" w:hAnsi="GHEA Grapalat"/>
          <w:i/>
          <w:lang w:val="hy-AM"/>
        </w:rPr>
      </w:pPr>
    </w:p>
    <w:p w14:paraId="6D928604" w14:textId="77777777" w:rsidR="003B57CB" w:rsidRDefault="003B57CB" w:rsidP="001C41D7">
      <w:pPr>
        <w:jc w:val="right"/>
        <w:rPr>
          <w:rFonts w:ascii="GHEA Grapalat" w:hAnsi="GHEA Grapalat"/>
          <w:i/>
          <w:lang w:val="hy-AM"/>
        </w:rPr>
      </w:pPr>
    </w:p>
    <w:p w14:paraId="207B642A" w14:textId="77777777" w:rsidR="003B57CB" w:rsidRDefault="003B57CB" w:rsidP="001C41D7">
      <w:pPr>
        <w:jc w:val="right"/>
        <w:rPr>
          <w:rFonts w:ascii="GHEA Grapalat" w:hAnsi="GHEA Grapalat"/>
          <w:i/>
          <w:lang w:val="hy-AM"/>
        </w:rPr>
      </w:pPr>
    </w:p>
    <w:p w14:paraId="78F46268" w14:textId="77777777" w:rsidR="003B57CB" w:rsidRDefault="003B57CB" w:rsidP="001C41D7">
      <w:pPr>
        <w:jc w:val="right"/>
        <w:rPr>
          <w:rFonts w:ascii="GHEA Grapalat" w:hAnsi="GHEA Grapalat"/>
          <w:i/>
          <w:lang w:val="hy-AM"/>
        </w:rPr>
      </w:pPr>
    </w:p>
    <w:p w14:paraId="314D31FE" w14:textId="77777777" w:rsidR="003B57CB" w:rsidRDefault="003B57CB" w:rsidP="001C41D7">
      <w:pPr>
        <w:jc w:val="right"/>
        <w:rPr>
          <w:rFonts w:ascii="GHEA Grapalat" w:hAnsi="GHEA Grapalat"/>
          <w:i/>
          <w:lang w:val="hy-AM"/>
        </w:rPr>
      </w:pPr>
    </w:p>
    <w:p w14:paraId="4B45DA07" w14:textId="77777777" w:rsidR="003B57CB" w:rsidRDefault="003B57CB" w:rsidP="001C41D7">
      <w:pPr>
        <w:jc w:val="right"/>
        <w:rPr>
          <w:rFonts w:ascii="GHEA Grapalat" w:hAnsi="GHEA Grapalat"/>
          <w:i/>
          <w:lang w:val="hy-AM"/>
        </w:rPr>
      </w:pPr>
    </w:p>
    <w:p w14:paraId="52B9E664" w14:textId="77777777" w:rsidR="003B57CB" w:rsidRDefault="003B57CB" w:rsidP="001C41D7">
      <w:pPr>
        <w:jc w:val="right"/>
        <w:rPr>
          <w:rFonts w:ascii="GHEA Grapalat" w:hAnsi="GHEA Grapalat"/>
          <w:i/>
          <w:lang w:val="hy-AM"/>
        </w:rPr>
      </w:pPr>
    </w:p>
    <w:p w14:paraId="6478031E" w14:textId="77777777" w:rsidR="003B57CB" w:rsidRDefault="003B57CB" w:rsidP="001C41D7">
      <w:pPr>
        <w:jc w:val="right"/>
        <w:rPr>
          <w:rFonts w:ascii="GHEA Grapalat" w:hAnsi="GHEA Grapalat"/>
          <w:i/>
          <w:lang w:val="hy-AM"/>
        </w:rPr>
      </w:pPr>
    </w:p>
    <w:p w14:paraId="3E4AA812" w14:textId="77777777" w:rsidR="003B57CB" w:rsidRDefault="003B57CB" w:rsidP="001C41D7">
      <w:pPr>
        <w:jc w:val="right"/>
        <w:rPr>
          <w:rFonts w:ascii="GHEA Grapalat" w:hAnsi="GHEA Grapalat"/>
          <w:i/>
          <w:lang w:val="hy-AM"/>
        </w:rPr>
      </w:pPr>
    </w:p>
    <w:p w14:paraId="1EFB0A38" w14:textId="77777777" w:rsidR="003B57CB" w:rsidRDefault="003B57CB" w:rsidP="001C41D7">
      <w:pPr>
        <w:jc w:val="right"/>
        <w:rPr>
          <w:rFonts w:ascii="GHEA Grapalat" w:hAnsi="GHEA Grapalat"/>
          <w:i/>
          <w:lang w:val="hy-AM"/>
        </w:rPr>
      </w:pPr>
    </w:p>
    <w:p w14:paraId="375709F0" w14:textId="77777777" w:rsidR="003B57CB" w:rsidRDefault="003B57CB" w:rsidP="001C41D7">
      <w:pPr>
        <w:jc w:val="right"/>
        <w:rPr>
          <w:rFonts w:ascii="GHEA Grapalat" w:hAnsi="GHEA Grapalat"/>
          <w:i/>
          <w:lang w:val="hy-AM"/>
        </w:rPr>
      </w:pPr>
    </w:p>
    <w:p w14:paraId="267A5FD6" w14:textId="77777777" w:rsidR="003B57CB" w:rsidRDefault="003B57CB" w:rsidP="001C41D7">
      <w:pPr>
        <w:jc w:val="right"/>
        <w:rPr>
          <w:rFonts w:ascii="GHEA Grapalat" w:hAnsi="GHEA Grapalat"/>
          <w:i/>
          <w:lang w:val="hy-AM"/>
        </w:rPr>
      </w:pPr>
    </w:p>
    <w:p w14:paraId="14885C10" w14:textId="77777777" w:rsidR="003B57CB" w:rsidRDefault="003B57CB" w:rsidP="001C41D7">
      <w:pPr>
        <w:jc w:val="right"/>
        <w:rPr>
          <w:rFonts w:ascii="GHEA Grapalat" w:hAnsi="GHEA Grapalat"/>
          <w:i/>
          <w:lang w:val="hy-AM"/>
        </w:rPr>
      </w:pPr>
    </w:p>
    <w:p w14:paraId="1D712C1B" w14:textId="77777777" w:rsidR="003B57CB" w:rsidRDefault="003B57CB" w:rsidP="001C41D7">
      <w:pPr>
        <w:jc w:val="right"/>
        <w:rPr>
          <w:rFonts w:ascii="GHEA Grapalat" w:hAnsi="GHEA Grapalat"/>
          <w:i/>
          <w:lang w:val="hy-AM"/>
        </w:rPr>
      </w:pPr>
    </w:p>
    <w:p w14:paraId="70903B21" w14:textId="77777777" w:rsidR="003B57CB" w:rsidRDefault="003B57CB" w:rsidP="001C41D7">
      <w:pPr>
        <w:jc w:val="right"/>
        <w:rPr>
          <w:rFonts w:ascii="GHEA Grapalat" w:hAnsi="GHEA Grapalat"/>
          <w:i/>
          <w:lang w:val="hy-AM"/>
        </w:rPr>
      </w:pPr>
    </w:p>
    <w:p w14:paraId="7CD0E0DB" w14:textId="77777777" w:rsidR="003B57CB" w:rsidRDefault="003B57CB" w:rsidP="001C41D7">
      <w:pPr>
        <w:jc w:val="right"/>
        <w:rPr>
          <w:rFonts w:ascii="GHEA Grapalat" w:hAnsi="GHEA Grapalat"/>
          <w:i/>
          <w:lang w:val="hy-AM"/>
        </w:rPr>
      </w:pPr>
    </w:p>
    <w:p w14:paraId="1A019C86" w14:textId="77777777" w:rsidR="003B57CB" w:rsidRDefault="003B57CB" w:rsidP="001C41D7">
      <w:pPr>
        <w:jc w:val="right"/>
        <w:rPr>
          <w:rFonts w:ascii="GHEA Grapalat" w:hAnsi="GHEA Grapalat"/>
          <w:i/>
          <w:lang w:val="hy-AM"/>
        </w:rPr>
      </w:pPr>
    </w:p>
    <w:p w14:paraId="52ECF645" w14:textId="77777777" w:rsidR="003B57CB" w:rsidRDefault="003B57CB" w:rsidP="001C41D7">
      <w:pPr>
        <w:jc w:val="right"/>
        <w:rPr>
          <w:rFonts w:ascii="GHEA Grapalat" w:hAnsi="GHEA Grapalat"/>
          <w:i/>
          <w:lang w:val="hy-AM"/>
        </w:rPr>
      </w:pPr>
    </w:p>
    <w:p w14:paraId="7F77BD22" w14:textId="77777777" w:rsidR="003B57CB" w:rsidRDefault="003B57CB" w:rsidP="001C41D7">
      <w:pPr>
        <w:jc w:val="right"/>
        <w:rPr>
          <w:rFonts w:ascii="GHEA Grapalat" w:hAnsi="GHEA Grapalat"/>
          <w:i/>
          <w:lang w:val="hy-AM"/>
        </w:rPr>
      </w:pPr>
    </w:p>
    <w:p w14:paraId="1F66AF9C" w14:textId="77777777" w:rsidR="003B57CB" w:rsidRDefault="003B57CB" w:rsidP="001C41D7">
      <w:pPr>
        <w:jc w:val="right"/>
        <w:rPr>
          <w:rFonts w:ascii="GHEA Grapalat" w:hAnsi="GHEA Grapalat"/>
          <w:i/>
          <w:lang w:val="hy-AM"/>
        </w:rPr>
      </w:pPr>
    </w:p>
    <w:p w14:paraId="5D53A7CE" w14:textId="77777777" w:rsidR="003B57CB" w:rsidRDefault="003B57CB" w:rsidP="001C41D7">
      <w:pPr>
        <w:jc w:val="right"/>
        <w:rPr>
          <w:rFonts w:ascii="GHEA Grapalat" w:hAnsi="GHEA Grapalat"/>
          <w:i/>
          <w:lang w:val="hy-AM"/>
        </w:rPr>
      </w:pPr>
    </w:p>
    <w:p w14:paraId="1E50DBF9" w14:textId="77777777" w:rsidR="003B57CB" w:rsidRDefault="003B57CB" w:rsidP="001C41D7">
      <w:pPr>
        <w:jc w:val="right"/>
        <w:rPr>
          <w:rFonts w:ascii="GHEA Grapalat" w:hAnsi="GHEA Grapalat"/>
          <w:i/>
          <w:lang w:val="hy-AM"/>
        </w:rPr>
      </w:pPr>
    </w:p>
    <w:p w14:paraId="4E0CA015" w14:textId="77777777" w:rsidR="003B57CB" w:rsidRDefault="003B57CB" w:rsidP="001C41D7">
      <w:pPr>
        <w:jc w:val="right"/>
        <w:rPr>
          <w:rFonts w:ascii="GHEA Grapalat" w:hAnsi="GHEA Grapalat"/>
          <w:i/>
          <w:lang w:val="hy-AM"/>
        </w:rPr>
      </w:pPr>
    </w:p>
    <w:p w14:paraId="47F4E5BC" w14:textId="77777777" w:rsidR="003B57CB" w:rsidRDefault="003B57CB" w:rsidP="001C41D7">
      <w:pPr>
        <w:jc w:val="right"/>
        <w:rPr>
          <w:rFonts w:ascii="GHEA Grapalat" w:hAnsi="GHEA Grapalat"/>
          <w:i/>
          <w:lang w:val="hy-AM"/>
        </w:rPr>
      </w:pPr>
    </w:p>
    <w:p w14:paraId="362D9749" w14:textId="77777777" w:rsidR="003B57CB" w:rsidRDefault="003B57CB" w:rsidP="001C41D7">
      <w:pPr>
        <w:jc w:val="right"/>
        <w:rPr>
          <w:rFonts w:ascii="GHEA Grapalat" w:hAnsi="GHEA Grapalat"/>
          <w:i/>
          <w:lang w:val="hy-AM"/>
        </w:rPr>
      </w:pPr>
    </w:p>
    <w:p w14:paraId="5543D4A1" w14:textId="77777777" w:rsidR="003B57CB" w:rsidRDefault="003B57CB" w:rsidP="001C41D7">
      <w:pPr>
        <w:jc w:val="right"/>
        <w:rPr>
          <w:rFonts w:ascii="GHEA Grapalat" w:hAnsi="GHEA Grapalat"/>
          <w:i/>
          <w:lang w:val="hy-AM"/>
        </w:rPr>
      </w:pPr>
    </w:p>
    <w:p w14:paraId="26DCA904" w14:textId="77777777" w:rsidR="003B57CB" w:rsidRDefault="003B57CB" w:rsidP="001C41D7">
      <w:pPr>
        <w:jc w:val="right"/>
        <w:rPr>
          <w:rFonts w:ascii="GHEA Grapalat" w:hAnsi="GHEA Grapalat"/>
          <w:i/>
          <w:lang w:val="hy-AM"/>
        </w:rPr>
      </w:pPr>
    </w:p>
    <w:p w14:paraId="6F4C5B59" w14:textId="77777777" w:rsidR="003B57CB" w:rsidRDefault="003B57CB" w:rsidP="001C41D7">
      <w:pPr>
        <w:jc w:val="right"/>
        <w:rPr>
          <w:rFonts w:ascii="GHEA Grapalat" w:hAnsi="GHEA Grapalat"/>
          <w:i/>
          <w:lang w:val="hy-AM"/>
        </w:rPr>
      </w:pPr>
    </w:p>
    <w:p w14:paraId="035F8D1B" w14:textId="77777777" w:rsidR="003B57CB" w:rsidRDefault="003B57CB" w:rsidP="001C41D7">
      <w:pPr>
        <w:jc w:val="right"/>
        <w:rPr>
          <w:rFonts w:ascii="GHEA Grapalat" w:hAnsi="GHEA Grapalat"/>
          <w:i/>
          <w:lang w:val="hy-AM"/>
        </w:rPr>
      </w:pPr>
    </w:p>
    <w:p w14:paraId="527A651C" w14:textId="77777777" w:rsidR="003B57CB" w:rsidRDefault="003B57CB" w:rsidP="001C41D7">
      <w:pPr>
        <w:jc w:val="right"/>
        <w:rPr>
          <w:rFonts w:ascii="GHEA Grapalat" w:hAnsi="GHEA Grapalat"/>
          <w:i/>
          <w:lang w:val="hy-AM"/>
        </w:rPr>
      </w:pPr>
    </w:p>
    <w:p w14:paraId="74712E13" w14:textId="77777777" w:rsidR="003B57CB" w:rsidRDefault="003B57CB" w:rsidP="001C41D7">
      <w:pPr>
        <w:jc w:val="right"/>
        <w:rPr>
          <w:rFonts w:ascii="GHEA Grapalat" w:hAnsi="GHEA Grapalat"/>
          <w:i/>
          <w:lang w:val="hy-AM"/>
        </w:rPr>
      </w:pPr>
    </w:p>
    <w:p w14:paraId="15F6067D" w14:textId="77777777" w:rsidR="003B57CB" w:rsidRDefault="003B57CB" w:rsidP="001C41D7">
      <w:pPr>
        <w:jc w:val="right"/>
        <w:rPr>
          <w:rFonts w:ascii="GHEA Grapalat" w:hAnsi="GHEA Grapalat"/>
          <w:i/>
          <w:lang w:val="hy-AM"/>
        </w:rPr>
      </w:pPr>
    </w:p>
    <w:p w14:paraId="7D6F00A3" w14:textId="77777777" w:rsidR="003B57CB" w:rsidRDefault="003B57CB" w:rsidP="001C41D7">
      <w:pPr>
        <w:jc w:val="right"/>
        <w:rPr>
          <w:rFonts w:ascii="GHEA Grapalat" w:hAnsi="GHEA Grapalat"/>
          <w:i/>
          <w:lang w:val="hy-AM"/>
        </w:rPr>
      </w:pPr>
    </w:p>
    <w:p w14:paraId="75FEC88C" w14:textId="77777777" w:rsidR="003B57CB" w:rsidRDefault="003B57CB" w:rsidP="001C41D7">
      <w:pPr>
        <w:jc w:val="right"/>
        <w:rPr>
          <w:rFonts w:ascii="GHEA Grapalat" w:hAnsi="GHEA Grapalat"/>
          <w:i/>
          <w:lang w:val="hy-AM"/>
        </w:rPr>
      </w:pPr>
    </w:p>
    <w:p w14:paraId="778A9812" w14:textId="77777777" w:rsidR="003B57CB" w:rsidRDefault="003B57CB" w:rsidP="001C41D7">
      <w:pPr>
        <w:jc w:val="right"/>
        <w:rPr>
          <w:rFonts w:ascii="GHEA Grapalat" w:hAnsi="GHEA Grapalat"/>
          <w:i/>
          <w:lang w:val="hy-AM"/>
        </w:rPr>
      </w:pPr>
    </w:p>
    <w:p w14:paraId="65CE5A84" w14:textId="4A609D97" w:rsidR="001C41D7" w:rsidRPr="00C16D42" w:rsidRDefault="001C41D7" w:rsidP="001C41D7">
      <w:pPr>
        <w:jc w:val="right"/>
        <w:rPr>
          <w:rFonts w:ascii="GHEA Grapalat" w:hAnsi="GHEA Grapalat"/>
          <w:i/>
        </w:rPr>
      </w:pPr>
      <w:r w:rsidRPr="009F3DC7">
        <w:rPr>
          <w:rFonts w:ascii="GHEA Grapalat" w:hAnsi="GHEA Grapalat"/>
          <w:i/>
        </w:rPr>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3837783F"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lastRenderedPageBreak/>
        <w:t xml:space="preserve">под кодом " </w:t>
      </w:r>
      <w:r w:rsidR="007029E2">
        <w:rPr>
          <w:rFonts w:ascii="GHEA Grapalat" w:hAnsi="GHEA Grapalat"/>
          <w:bCs/>
        </w:rPr>
        <w:t>EQ-GHAShDzB-</w:t>
      </w:r>
      <w:r w:rsidR="005D0B91">
        <w:rPr>
          <w:rFonts w:ascii="GHEA Grapalat" w:hAnsi="GHEA Grapalat"/>
          <w:bCs/>
        </w:rPr>
        <w:t>26/91</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60F2A1D8" w:rsidR="001C41D7" w:rsidRPr="00D248FC" w:rsidRDefault="00AF651E" w:rsidP="001C41D7">
      <w:pPr>
        <w:widowControl w:val="0"/>
        <w:spacing w:after="160" w:line="360" w:lineRule="auto"/>
        <w:jc w:val="center"/>
        <w:rPr>
          <w:rFonts w:ascii="Sylfaen" w:hAnsi="Sylfaen"/>
          <w:b/>
        </w:rPr>
      </w:pPr>
      <w:r>
        <w:rPr>
          <w:rFonts w:ascii="GHEA Grapalat" w:hAnsi="GHEA Grapalat"/>
          <w:bCs/>
          <w:sz w:val="22"/>
          <w:szCs w:val="22"/>
          <w:lang w:val="hy-AM"/>
        </w:rPr>
        <w:t>УКЛАДКА ТРОТУАРНОЙ ПЛИТКИ В АДМИНИСТРАТИВНОМ РАЙОНЕ НОРК-МАРАШ ГОРОДА ЕРЕВАНА</w:t>
      </w:r>
      <w:r w:rsidR="00A52966">
        <w:rPr>
          <w:rFonts w:ascii="GHEA Grapalat" w:hAnsi="GHEA Grapalat"/>
          <w:bCs/>
          <w:sz w:val="22"/>
          <w:szCs w:val="22"/>
          <w:lang w:val="hy-AM"/>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13B135A5" w:rsidR="001C41D7" w:rsidRPr="004B22D8" w:rsidRDefault="00AF651E" w:rsidP="00626DE1">
            <w:pPr>
              <w:widowControl w:val="0"/>
              <w:spacing w:after="120"/>
              <w:jc w:val="center"/>
              <w:rPr>
                <w:rFonts w:ascii="GHEA Grapalat" w:hAnsi="GHEA Grapalat"/>
                <w:sz w:val="20"/>
                <w:szCs w:val="20"/>
                <w:lang w:val="hy-AM"/>
              </w:rPr>
            </w:pPr>
            <w:r>
              <w:rPr>
                <w:rFonts w:ascii="GHEA Grapalat" w:hAnsi="GHEA Grapalat" w:cs="Calibri"/>
                <w:color w:val="000000"/>
                <w:sz w:val="20"/>
                <w:szCs w:val="20"/>
              </w:rPr>
              <w:t>Укладка тротуарной плитки в административном районе Норк-Мараш города Еревана</w:t>
            </w:r>
            <w:r w:rsidR="00A52966">
              <w:rPr>
                <w:rFonts w:ascii="GHEA Grapalat" w:hAnsi="GHEA Grapalat" w:cs="Calibri"/>
                <w:color w:val="000000"/>
                <w:sz w:val="20"/>
                <w:szCs w:val="20"/>
              </w:rPr>
              <w:t>.</w:t>
            </w:r>
          </w:p>
        </w:tc>
        <w:tc>
          <w:tcPr>
            <w:tcW w:w="3060" w:type="dxa"/>
            <w:gridSpan w:val="3"/>
            <w:vAlign w:val="center"/>
          </w:tcPr>
          <w:p w14:paraId="3E61E088" w14:textId="771A4FBA" w:rsidR="001C41D7" w:rsidRPr="007A068C" w:rsidRDefault="001354C2" w:rsidP="00626DE1">
            <w:pPr>
              <w:widowControl w:val="0"/>
              <w:spacing w:after="120"/>
              <w:jc w:val="center"/>
              <w:rPr>
                <w:rFonts w:ascii="GHEA Grapalat" w:hAnsi="GHEA Grapalat"/>
                <w:sz w:val="18"/>
                <w:szCs w:val="20"/>
              </w:rPr>
            </w:pPr>
            <w:r w:rsidRPr="001354C2">
              <w:rPr>
                <w:rFonts w:ascii="GHEA Grapalat" w:hAnsi="GHEA Grapalat"/>
                <w:sz w:val="20"/>
                <w:szCs w:val="20"/>
                <w:lang w:val="hy-AM"/>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80" w:type="dxa"/>
            <w:vAlign w:val="center"/>
          </w:tcPr>
          <w:p w14:paraId="4BEF903B" w14:textId="34371C51" w:rsidR="001C41D7" w:rsidRPr="00D61D57" w:rsidRDefault="001C41D7" w:rsidP="00626DE1">
            <w:pPr>
              <w:widowControl w:val="0"/>
              <w:spacing w:after="120"/>
              <w:jc w:val="center"/>
              <w:rPr>
                <w:rFonts w:ascii="GHEA Grapalat" w:hAnsi="GHEA Grapalat"/>
                <w:sz w:val="20"/>
                <w:szCs w:val="20"/>
                <w:lang w:val="hy-AM"/>
              </w:rPr>
            </w:pPr>
            <w:r w:rsidRPr="0092347B">
              <w:rPr>
                <w:rFonts w:ascii="GHEA Grapalat" w:hAnsi="GHEA Grapalat"/>
                <w:sz w:val="20"/>
                <w:szCs w:val="20"/>
                <w:lang w:val="hy-AM"/>
              </w:rPr>
              <w:t xml:space="preserve">до </w:t>
            </w:r>
            <w:r w:rsidR="00DA282A">
              <w:rPr>
                <w:rFonts w:ascii="GHEA Grapalat" w:hAnsi="GHEA Grapalat"/>
                <w:sz w:val="20"/>
                <w:szCs w:val="20"/>
                <w:lang w:val="hy-AM"/>
              </w:rPr>
              <w:t>3</w:t>
            </w:r>
            <w:r w:rsidR="005D0B91">
              <w:rPr>
                <w:rFonts w:ascii="GHEA Grapalat" w:hAnsi="GHEA Grapalat"/>
                <w:sz w:val="20"/>
                <w:szCs w:val="20"/>
                <w:lang w:val="hy-AM"/>
              </w:rPr>
              <w:t>0</w:t>
            </w:r>
            <w:r w:rsidR="00DA282A">
              <w:rPr>
                <w:rFonts w:ascii="GHEA Grapalat" w:hAnsi="GHEA Grapalat"/>
                <w:sz w:val="20"/>
                <w:szCs w:val="20"/>
                <w:lang w:val="hy-AM"/>
              </w:rPr>
              <w:t>.</w:t>
            </w:r>
            <w:r w:rsidR="005D0B91">
              <w:rPr>
                <w:rFonts w:ascii="GHEA Grapalat" w:hAnsi="GHEA Grapalat"/>
                <w:sz w:val="20"/>
                <w:szCs w:val="20"/>
                <w:lang w:val="hy-AM"/>
              </w:rPr>
              <w:t>11</w:t>
            </w:r>
            <w:r w:rsidR="00DA282A">
              <w:rPr>
                <w:rFonts w:ascii="GHEA Grapalat" w:hAnsi="GHEA Grapalat"/>
                <w:sz w:val="20"/>
                <w:szCs w:val="20"/>
                <w:lang w:val="hy-AM"/>
              </w:rPr>
              <w:t>.2026</w:t>
            </w:r>
            <w:r w:rsidR="00DA282A">
              <w:rPr>
                <w:rFonts w:ascii="GHEA Grapalat" w:hAnsi="GHEA Grapalat"/>
                <w:sz w:val="20"/>
                <w:szCs w:val="20"/>
              </w:rPr>
              <w:t xml:space="preserve">г. </w:t>
            </w:r>
            <w:r w:rsidR="00D61D57" w:rsidRPr="00D61D57">
              <w:rPr>
                <w:rFonts w:ascii="GHEA Grapalat" w:hAnsi="GHEA Grapalat"/>
                <w:sz w:val="20"/>
                <w:szCs w:val="20"/>
                <w:lang w:val="hy-AM"/>
              </w:rPr>
              <w:t>включително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37DC6D4A" w14:textId="1AF8F229" w:rsidR="001C41D7" w:rsidRPr="003B57CB" w:rsidRDefault="001C41D7" w:rsidP="003B57CB">
      <w:pPr>
        <w:widowControl w:val="0"/>
        <w:tabs>
          <w:tab w:val="left" w:pos="2268"/>
        </w:tabs>
        <w:spacing w:after="160"/>
        <w:ind w:firstLine="567"/>
        <w:jc w:val="right"/>
        <w:rPr>
          <w:rFonts w:ascii="GHEA Grapalat" w:hAnsi="GHEA Grapalat"/>
          <w:bCs/>
          <w:lang w:val="hy-AM"/>
        </w:rPr>
      </w:pPr>
      <w:r w:rsidRPr="00C83AD1">
        <w:rPr>
          <w:rFonts w:ascii="GHEA Grapalat" w:hAnsi="GHEA Grapalat"/>
          <w:bCs/>
        </w:rPr>
        <w:t xml:space="preserve">под кодом " </w:t>
      </w:r>
      <w:r w:rsidR="007029E2">
        <w:rPr>
          <w:rFonts w:ascii="GHEA Grapalat" w:hAnsi="GHEA Grapalat"/>
          <w:bCs/>
        </w:rPr>
        <w:t>EQ-GHAShDzB-</w:t>
      </w:r>
      <w:r w:rsidR="005D0B91">
        <w:rPr>
          <w:rFonts w:ascii="GHEA Grapalat" w:hAnsi="GHEA Grapalat"/>
          <w:bCs/>
        </w:rPr>
        <w:t>26/91</w:t>
      </w:r>
      <w:r w:rsidRPr="00C83AD1">
        <w:rPr>
          <w:rFonts w:ascii="GHEA Grapalat" w:hAnsi="GHEA Grapalat"/>
          <w:bCs/>
        </w:rPr>
        <w:t>''</w:t>
      </w: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047DA">
        <w:trPr>
          <w:jc w:val="center"/>
        </w:trPr>
        <w:tc>
          <w:tcPr>
            <w:tcW w:w="10955" w:type="dxa"/>
            <w:gridSpan w:val="19"/>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047DA">
        <w:trPr>
          <w:jc w:val="center"/>
        </w:trPr>
        <w:tc>
          <w:tcPr>
            <w:tcW w:w="58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6047DA">
        <w:trPr>
          <w:cantSplit/>
          <w:trHeight w:val="1134"/>
          <w:jc w:val="center"/>
        </w:trPr>
        <w:tc>
          <w:tcPr>
            <w:tcW w:w="58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5D0B91" w:rsidRPr="00685FDC" w14:paraId="7659F944" w14:textId="77777777" w:rsidTr="00D61D57">
        <w:trPr>
          <w:cantSplit/>
          <w:trHeight w:val="2840"/>
          <w:jc w:val="center"/>
        </w:trPr>
        <w:tc>
          <w:tcPr>
            <w:tcW w:w="582" w:type="dxa"/>
          </w:tcPr>
          <w:p w14:paraId="2AEE521E" w14:textId="77777777" w:rsidR="005D0B91" w:rsidRPr="00D9213C" w:rsidRDefault="005D0B91" w:rsidP="005D0B91">
            <w:pPr>
              <w:widowControl w:val="0"/>
              <w:spacing w:after="120"/>
              <w:jc w:val="center"/>
              <w:rPr>
                <w:rFonts w:ascii="GHEA Grapalat" w:hAnsi="GHEA Grapalat"/>
                <w:sz w:val="20"/>
                <w:szCs w:val="16"/>
              </w:rPr>
            </w:pPr>
          </w:p>
          <w:p w14:paraId="13D11A33" w14:textId="77777777" w:rsidR="005D0B91" w:rsidRPr="00D9213C" w:rsidRDefault="005D0B91" w:rsidP="005D0B91">
            <w:pPr>
              <w:widowControl w:val="0"/>
              <w:spacing w:after="120"/>
              <w:jc w:val="center"/>
              <w:rPr>
                <w:rFonts w:ascii="GHEA Grapalat" w:hAnsi="GHEA Grapalat"/>
                <w:sz w:val="20"/>
                <w:szCs w:val="16"/>
              </w:rPr>
            </w:pPr>
          </w:p>
          <w:p w14:paraId="57E6CD13" w14:textId="77777777" w:rsidR="005D0B91" w:rsidRPr="00D9213C" w:rsidRDefault="005D0B91" w:rsidP="005D0B91">
            <w:pPr>
              <w:widowControl w:val="0"/>
              <w:spacing w:after="120"/>
              <w:jc w:val="center"/>
              <w:rPr>
                <w:rFonts w:ascii="GHEA Grapalat" w:hAnsi="GHEA Grapalat"/>
                <w:sz w:val="20"/>
                <w:szCs w:val="16"/>
              </w:rPr>
            </w:pPr>
          </w:p>
          <w:p w14:paraId="4C5634BB" w14:textId="77777777" w:rsidR="005D0B91" w:rsidRPr="00D9213C" w:rsidRDefault="005D0B91" w:rsidP="005D0B91">
            <w:pPr>
              <w:widowControl w:val="0"/>
              <w:spacing w:after="120"/>
              <w:jc w:val="center"/>
              <w:rPr>
                <w:rFonts w:ascii="GHEA Grapalat" w:hAnsi="GHEA Grapalat"/>
                <w:sz w:val="20"/>
                <w:szCs w:val="16"/>
              </w:rPr>
            </w:pPr>
          </w:p>
          <w:p w14:paraId="2231DA2E" w14:textId="77777777" w:rsidR="005D0B91" w:rsidRPr="00D9213C" w:rsidRDefault="005D0B91" w:rsidP="005D0B91">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6D8BCDEE" w14:textId="1CEAC2B9" w:rsidR="005D0B91" w:rsidRPr="005D0B91" w:rsidRDefault="005D0B91" w:rsidP="005D0B91">
            <w:pPr>
              <w:widowControl w:val="0"/>
              <w:spacing w:after="120"/>
              <w:jc w:val="center"/>
              <w:rPr>
                <w:rFonts w:ascii="GHEA Grapalat" w:hAnsi="GHEA Grapalat" w:cs="Calibri"/>
                <w:color w:val="000000"/>
                <w:sz w:val="20"/>
                <w:szCs w:val="20"/>
                <w:lang w:val="hy-AM"/>
              </w:rPr>
            </w:pPr>
            <w:r>
              <w:rPr>
                <w:rFonts w:ascii="GHEA Grapalat" w:hAnsi="GHEA Grapalat"/>
                <w:sz w:val="22"/>
                <w:lang w:val="hy-AM"/>
              </w:rPr>
              <w:t>45221142/29</w:t>
            </w:r>
          </w:p>
        </w:tc>
        <w:tc>
          <w:tcPr>
            <w:tcW w:w="1530" w:type="dxa"/>
            <w:vAlign w:val="center"/>
          </w:tcPr>
          <w:p w14:paraId="27681EA5" w14:textId="5B43CF40" w:rsidR="005D0B91" w:rsidRPr="00D61D57" w:rsidRDefault="00AF651E" w:rsidP="005D0B91">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Укладка тротуарной плитки в административном районе Норк-Мараш города Еревана</w:t>
            </w:r>
            <w:r w:rsidR="005D0B91">
              <w:rPr>
                <w:rFonts w:ascii="GHEA Grapalat" w:hAnsi="GHEA Grapalat" w:cs="Calibri"/>
                <w:color w:val="000000"/>
                <w:sz w:val="20"/>
                <w:szCs w:val="20"/>
              </w:rPr>
              <w:t>.</w:t>
            </w:r>
          </w:p>
        </w:tc>
        <w:tc>
          <w:tcPr>
            <w:tcW w:w="540" w:type="dxa"/>
            <w:textDirection w:val="btLr"/>
            <w:vAlign w:val="center"/>
          </w:tcPr>
          <w:p w14:paraId="606C6B18" w14:textId="66646A25" w:rsidR="005D0B91" w:rsidRPr="00D61D57" w:rsidRDefault="005D0B91" w:rsidP="005D0B91">
            <w:pPr>
              <w:widowControl w:val="0"/>
              <w:spacing w:after="120"/>
              <w:ind w:left="-95" w:right="-88"/>
              <w:jc w:val="center"/>
              <w:rPr>
                <w:rFonts w:ascii="GHEA Grapalat" w:hAnsi="GHEA Grapalat"/>
                <w:b/>
                <w:bCs/>
                <w:sz w:val="14"/>
                <w:szCs w:val="16"/>
              </w:rPr>
            </w:pPr>
            <w:r w:rsidRPr="00CF1E7B">
              <w:rPr>
                <w:rFonts w:ascii="GHEA Grapalat" w:hAnsi="GHEA Grapalat" w:cs="Arial"/>
                <w:color w:val="000000" w:themeColor="text1"/>
                <w:sz w:val="28"/>
                <w:szCs w:val="28"/>
                <w:vertAlign w:val="superscript"/>
                <w:lang w:val="hy-AM"/>
              </w:rPr>
              <w:t>0</w:t>
            </w:r>
            <w:r w:rsidRPr="00CF1E7B">
              <w:rPr>
                <w:rFonts w:ascii="GHEA Grapalat" w:hAnsi="GHEA Grapalat" w:cs="Arial"/>
                <w:color w:val="000000" w:themeColor="text1"/>
                <w:sz w:val="28"/>
                <w:szCs w:val="28"/>
                <w:vertAlign w:val="superscript"/>
              </w:rPr>
              <w:t>%</w:t>
            </w:r>
          </w:p>
        </w:tc>
        <w:tc>
          <w:tcPr>
            <w:tcW w:w="616" w:type="dxa"/>
            <w:gridSpan w:val="2"/>
            <w:textDirection w:val="btLr"/>
            <w:vAlign w:val="center"/>
          </w:tcPr>
          <w:p w14:paraId="3A5558AD" w14:textId="3549016E" w:rsidR="005D0B91" w:rsidRPr="00D61D57" w:rsidRDefault="005D0B91" w:rsidP="005D0B91">
            <w:pPr>
              <w:widowControl w:val="0"/>
              <w:spacing w:after="120"/>
              <w:ind w:left="-95" w:right="-88"/>
              <w:jc w:val="center"/>
              <w:rPr>
                <w:rFonts w:ascii="GHEA Grapalat" w:hAnsi="GHEA Grapalat"/>
                <w:b/>
                <w:bCs/>
                <w:sz w:val="14"/>
                <w:szCs w:val="16"/>
              </w:rPr>
            </w:pPr>
            <w:r w:rsidRPr="00CF1E7B">
              <w:rPr>
                <w:rFonts w:ascii="GHEA Grapalat" w:hAnsi="GHEA Grapalat" w:cs="Arial"/>
                <w:color w:val="000000" w:themeColor="text1"/>
                <w:sz w:val="28"/>
                <w:szCs w:val="28"/>
                <w:vertAlign w:val="superscript"/>
                <w:lang w:val="hy-AM"/>
              </w:rPr>
              <w:t>0</w:t>
            </w:r>
            <w:r w:rsidRPr="00CF1E7B">
              <w:rPr>
                <w:rFonts w:ascii="GHEA Grapalat" w:hAnsi="GHEA Grapalat" w:cs="Arial"/>
                <w:color w:val="000000" w:themeColor="text1"/>
                <w:sz w:val="28"/>
                <w:szCs w:val="28"/>
                <w:vertAlign w:val="superscript"/>
              </w:rPr>
              <w:t>%.</w:t>
            </w:r>
          </w:p>
        </w:tc>
        <w:tc>
          <w:tcPr>
            <w:tcW w:w="431" w:type="dxa"/>
            <w:textDirection w:val="btLr"/>
            <w:vAlign w:val="center"/>
          </w:tcPr>
          <w:p w14:paraId="7737C055" w14:textId="4CC8B9B1" w:rsidR="005D0B91" w:rsidRPr="00D61D57" w:rsidRDefault="005D0B91" w:rsidP="005D0B91">
            <w:pPr>
              <w:widowControl w:val="0"/>
              <w:spacing w:after="120"/>
              <w:ind w:left="-95" w:right="-88"/>
              <w:jc w:val="center"/>
              <w:rPr>
                <w:rFonts w:ascii="GHEA Grapalat" w:hAnsi="GHEA Grapalat" w:cs="Arial"/>
                <w:b/>
                <w:bCs/>
                <w:sz w:val="14"/>
                <w:szCs w:val="16"/>
              </w:rPr>
            </w:pPr>
            <w:r w:rsidRPr="00CF1E7B">
              <w:rPr>
                <w:rFonts w:ascii="GHEA Grapalat" w:hAnsi="GHEA Grapalat" w:cs="Arial"/>
                <w:color w:val="000000" w:themeColor="text1"/>
                <w:sz w:val="28"/>
                <w:szCs w:val="28"/>
                <w:vertAlign w:val="superscript"/>
                <w:lang w:val="hy-AM"/>
              </w:rPr>
              <w:t>0</w:t>
            </w:r>
            <w:r w:rsidRPr="00CF1E7B">
              <w:rPr>
                <w:rFonts w:ascii="GHEA Grapalat" w:hAnsi="GHEA Grapalat" w:cs="Arial"/>
                <w:color w:val="000000" w:themeColor="text1"/>
                <w:sz w:val="28"/>
                <w:szCs w:val="28"/>
                <w:vertAlign w:val="superscript"/>
              </w:rPr>
              <w:t>%</w:t>
            </w:r>
          </w:p>
        </w:tc>
        <w:tc>
          <w:tcPr>
            <w:tcW w:w="556" w:type="dxa"/>
            <w:gridSpan w:val="2"/>
            <w:textDirection w:val="btLr"/>
            <w:vAlign w:val="center"/>
          </w:tcPr>
          <w:p w14:paraId="30DA74C4" w14:textId="4B88A83F" w:rsidR="005D0B91" w:rsidRPr="00D61D57" w:rsidRDefault="005D0B91" w:rsidP="005D0B91">
            <w:pPr>
              <w:widowControl w:val="0"/>
              <w:spacing w:after="120"/>
              <w:ind w:left="-95" w:right="-88"/>
              <w:jc w:val="center"/>
              <w:rPr>
                <w:rFonts w:ascii="GHEA Grapalat" w:hAnsi="GHEA Grapalat" w:cs="Arial"/>
                <w:b/>
                <w:bCs/>
                <w:sz w:val="14"/>
                <w:szCs w:val="16"/>
              </w:rPr>
            </w:pPr>
            <w:r>
              <w:rPr>
                <w:rFonts w:ascii="GHEA Grapalat" w:hAnsi="GHEA Grapalat" w:cs="Arial"/>
                <w:color w:val="000000" w:themeColor="text1"/>
                <w:sz w:val="18"/>
                <w:szCs w:val="18"/>
              </w:rPr>
              <w:t>45%</w:t>
            </w:r>
          </w:p>
        </w:tc>
        <w:tc>
          <w:tcPr>
            <w:tcW w:w="436" w:type="dxa"/>
            <w:textDirection w:val="btLr"/>
            <w:vAlign w:val="center"/>
          </w:tcPr>
          <w:p w14:paraId="47BE4EA8" w14:textId="54AB56C5" w:rsidR="005D0B91" w:rsidRPr="00D61D57" w:rsidRDefault="005D0B91" w:rsidP="005D0B91">
            <w:pPr>
              <w:widowControl w:val="0"/>
              <w:spacing w:after="120"/>
              <w:ind w:left="-95" w:right="-88"/>
              <w:jc w:val="center"/>
              <w:rPr>
                <w:rFonts w:ascii="GHEA Grapalat" w:hAnsi="GHEA Grapalat" w:cs="Arial"/>
                <w:b/>
                <w:bCs/>
                <w:sz w:val="14"/>
                <w:szCs w:val="16"/>
              </w:rPr>
            </w:pPr>
            <w:r>
              <w:rPr>
                <w:rFonts w:ascii="GHEA Grapalat" w:hAnsi="GHEA Grapalat" w:cs="Arial"/>
                <w:color w:val="000000" w:themeColor="text1"/>
                <w:sz w:val="18"/>
                <w:szCs w:val="18"/>
              </w:rPr>
              <w:t>45%</w:t>
            </w:r>
          </w:p>
        </w:tc>
        <w:tc>
          <w:tcPr>
            <w:tcW w:w="515" w:type="dxa"/>
            <w:textDirection w:val="btLr"/>
            <w:vAlign w:val="center"/>
          </w:tcPr>
          <w:p w14:paraId="6ADC597F" w14:textId="4C2CB442" w:rsidR="005D0B91" w:rsidRPr="00D61D57" w:rsidRDefault="005D0B91" w:rsidP="005D0B91">
            <w:pPr>
              <w:widowControl w:val="0"/>
              <w:spacing w:after="120"/>
              <w:ind w:left="-95" w:right="-88"/>
              <w:jc w:val="center"/>
              <w:rPr>
                <w:rFonts w:ascii="GHEA Grapalat" w:hAnsi="GHEA Grapalat" w:cs="Arial"/>
                <w:b/>
                <w:bCs/>
                <w:sz w:val="14"/>
                <w:szCs w:val="16"/>
              </w:rPr>
            </w:pPr>
            <w:r>
              <w:rPr>
                <w:rFonts w:ascii="GHEA Grapalat" w:hAnsi="GHEA Grapalat" w:cs="Arial"/>
                <w:color w:val="000000" w:themeColor="text1"/>
                <w:sz w:val="18"/>
                <w:szCs w:val="18"/>
              </w:rPr>
              <w:t>45%</w:t>
            </w:r>
          </w:p>
        </w:tc>
        <w:tc>
          <w:tcPr>
            <w:tcW w:w="477" w:type="dxa"/>
            <w:textDirection w:val="btLr"/>
            <w:vAlign w:val="center"/>
          </w:tcPr>
          <w:p w14:paraId="22624E81" w14:textId="6A0C2902" w:rsidR="005D0B91" w:rsidRPr="00D61D57" w:rsidRDefault="005D0B91" w:rsidP="005D0B91">
            <w:pPr>
              <w:widowControl w:val="0"/>
              <w:spacing w:after="120"/>
              <w:ind w:left="-95" w:right="-88"/>
              <w:jc w:val="center"/>
              <w:rPr>
                <w:rFonts w:ascii="GHEA Grapalat" w:hAnsi="GHEA Grapalat" w:cs="Arial"/>
                <w:b/>
                <w:bCs/>
                <w:sz w:val="14"/>
                <w:szCs w:val="16"/>
              </w:rPr>
            </w:pPr>
            <w:r>
              <w:rPr>
                <w:rFonts w:ascii="GHEA Grapalat" w:hAnsi="GHEA Grapalat" w:cs="Arial"/>
                <w:color w:val="000000" w:themeColor="text1"/>
                <w:sz w:val="18"/>
                <w:szCs w:val="18"/>
                <w:lang w:val="hy-AM"/>
              </w:rPr>
              <w:t>70</w:t>
            </w:r>
            <w:r>
              <w:rPr>
                <w:rFonts w:ascii="GHEA Grapalat" w:hAnsi="GHEA Grapalat" w:cs="Arial"/>
                <w:color w:val="000000" w:themeColor="text1"/>
                <w:sz w:val="18"/>
                <w:szCs w:val="18"/>
              </w:rPr>
              <w:t>%</w:t>
            </w:r>
          </w:p>
        </w:tc>
        <w:tc>
          <w:tcPr>
            <w:tcW w:w="659" w:type="dxa"/>
            <w:textDirection w:val="btLr"/>
            <w:vAlign w:val="center"/>
          </w:tcPr>
          <w:p w14:paraId="306A7DF6" w14:textId="6F8E142E" w:rsidR="005D0B91" w:rsidRPr="00D61D57" w:rsidRDefault="005D0B91" w:rsidP="005D0B91">
            <w:pPr>
              <w:widowControl w:val="0"/>
              <w:spacing w:after="120"/>
              <w:ind w:left="-95" w:right="-88"/>
              <w:jc w:val="center"/>
              <w:rPr>
                <w:rFonts w:ascii="GHEA Grapalat" w:hAnsi="GHEA Grapalat" w:cs="Arial"/>
                <w:b/>
                <w:bCs/>
                <w:sz w:val="14"/>
                <w:szCs w:val="16"/>
              </w:rPr>
            </w:pPr>
            <w:r>
              <w:rPr>
                <w:rFonts w:ascii="GHEA Grapalat" w:hAnsi="GHEA Grapalat" w:cs="Arial"/>
                <w:color w:val="000000" w:themeColor="text1"/>
                <w:sz w:val="18"/>
                <w:szCs w:val="18"/>
                <w:lang w:val="hy-AM"/>
              </w:rPr>
              <w:t>70</w:t>
            </w:r>
            <w:r>
              <w:rPr>
                <w:rFonts w:ascii="GHEA Grapalat" w:hAnsi="GHEA Grapalat" w:cs="Arial"/>
                <w:color w:val="000000" w:themeColor="text1"/>
                <w:sz w:val="18"/>
                <w:szCs w:val="18"/>
              </w:rPr>
              <w:t>%</w:t>
            </w:r>
          </w:p>
        </w:tc>
        <w:tc>
          <w:tcPr>
            <w:tcW w:w="601" w:type="dxa"/>
            <w:textDirection w:val="btLr"/>
            <w:vAlign w:val="center"/>
          </w:tcPr>
          <w:p w14:paraId="006F0AB5" w14:textId="38A91C7A" w:rsidR="005D0B91" w:rsidRPr="00D61D57" w:rsidRDefault="005D0B91" w:rsidP="005D0B91">
            <w:pPr>
              <w:widowControl w:val="0"/>
              <w:spacing w:after="120"/>
              <w:ind w:left="-95" w:right="-88"/>
              <w:jc w:val="center"/>
              <w:rPr>
                <w:rFonts w:ascii="GHEA Grapalat" w:hAnsi="GHEA Grapalat" w:cs="Arial"/>
                <w:b/>
                <w:bCs/>
                <w:sz w:val="14"/>
                <w:szCs w:val="16"/>
              </w:rPr>
            </w:pPr>
            <w:r>
              <w:rPr>
                <w:rFonts w:ascii="GHEA Grapalat" w:hAnsi="GHEA Grapalat" w:cs="Arial"/>
                <w:color w:val="000000" w:themeColor="text1"/>
                <w:sz w:val="18"/>
                <w:szCs w:val="18"/>
                <w:lang w:val="hy-AM"/>
              </w:rPr>
              <w:t>70</w:t>
            </w:r>
            <w:r>
              <w:rPr>
                <w:rFonts w:ascii="GHEA Grapalat" w:hAnsi="GHEA Grapalat" w:cs="Arial"/>
                <w:color w:val="000000" w:themeColor="text1"/>
                <w:sz w:val="18"/>
                <w:szCs w:val="18"/>
              </w:rPr>
              <w:t>%</w:t>
            </w:r>
          </w:p>
        </w:tc>
        <w:tc>
          <w:tcPr>
            <w:tcW w:w="663" w:type="dxa"/>
            <w:textDirection w:val="btLr"/>
            <w:vAlign w:val="center"/>
          </w:tcPr>
          <w:p w14:paraId="3EFA680B" w14:textId="4AB64039" w:rsidR="005D0B91" w:rsidRPr="00D61D57" w:rsidRDefault="005D0B91" w:rsidP="005D0B91">
            <w:pPr>
              <w:widowControl w:val="0"/>
              <w:spacing w:after="120"/>
              <w:ind w:left="-95" w:right="-88"/>
              <w:jc w:val="center"/>
              <w:rPr>
                <w:rFonts w:ascii="GHEA Grapalat" w:hAnsi="GHEA Grapalat" w:cs="Arial"/>
                <w:b/>
                <w:bCs/>
                <w:sz w:val="14"/>
                <w:szCs w:val="16"/>
              </w:rPr>
            </w:pPr>
            <w:r w:rsidRPr="00CF1E7B">
              <w:rPr>
                <w:rFonts w:ascii="GHEA Grapalat" w:hAnsi="GHEA Grapalat" w:cs="Arial"/>
                <w:color w:val="000000" w:themeColor="text1"/>
                <w:sz w:val="28"/>
                <w:szCs w:val="28"/>
                <w:vertAlign w:val="superscript"/>
                <w:lang w:val="hy-AM"/>
              </w:rPr>
              <w:t>10</w:t>
            </w:r>
            <w:r w:rsidRPr="00CF1E7B">
              <w:rPr>
                <w:rFonts w:ascii="GHEA Grapalat" w:hAnsi="GHEA Grapalat" w:cs="Arial"/>
                <w:color w:val="000000" w:themeColor="text1"/>
                <w:sz w:val="28"/>
                <w:szCs w:val="28"/>
                <w:vertAlign w:val="superscript"/>
                <w:lang w:val="pt-BR"/>
              </w:rPr>
              <w:t>0%</w:t>
            </w:r>
          </w:p>
        </w:tc>
        <w:tc>
          <w:tcPr>
            <w:tcW w:w="594" w:type="dxa"/>
            <w:gridSpan w:val="2"/>
            <w:textDirection w:val="btLr"/>
            <w:vAlign w:val="center"/>
          </w:tcPr>
          <w:p w14:paraId="277640DF" w14:textId="4CCAA49F" w:rsidR="005D0B91" w:rsidRPr="00D61D57" w:rsidRDefault="005D0B91" w:rsidP="005D0B91">
            <w:pPr>
              <w:widowControl w:val="0"/>
              <w:spacing w:after="120"/>
              <w:ind w:left="-95" w:right="-88"/>
              <w:jc w:val="center"/>
              <w:rPr>
                <w:rFonts w:ascii="GHEA Grapalat" w:hAnsi="GHEA Grapalat" w:cs="Arial"/>
                <w:b/>
                <w:bCs/>
                <w:sz w:val="14"/>
                <w:szCs w:val="16"/>
              </w:rPr>
            </w:pPr>
            <w:r w:rsidRPr="00CF1E7B">
              <w:rPr>
                <w:rFonts w:ascii="GHEA Grapalat" w:hAnsi="GHEA Grapalat" w:cs="Arial"/>
                <w:color w:val="000000" w:themeColor="text1"/>
                <w:sz w:val="28"/>
                <w:szCs w:val="28"/>
                <w:vertAlign w:val="superscript"/>
                <w:lang w:val="hy-AM"/>
              </w:rPr>
              <w:t>10</w:t>
            </w:r>
            <w:r w:rsidRPr="00CF1E7B">
              <w:rPr>
                <w:rFonts w:ascii="GHEA Grapalat" w:hAnsi="GHEA Grapalat" w:cs="Arial"/>
                <w:color w:val="000000" w:themeColor="text1"/>
                <w:sz w:val="28"/>
                <w:szCs w:val="28"/>
                <w:vertAlign w:val="superscript"/>
                <w:lang w:val="pt-BR"/>
              </w:rPr>
              <w:t>0%</w:t>
            </w:r>
          </w:p>
        </w:tc>
        <w:tc>
          <w:tcPr>
            <w:tcW w:w="644" w:type="dxa"/>
            <w:textDirection w:val="btLr"/>
            <w:vAlign w:val="center"/>
          </w:tcPr>
          <w:p w14:paraId="7EA365E7" w14:textId="151A4068" w:rsidR="005D0B91" w:rsidRPr="00D61D57" w:rsidRDefault="005D0B91" w:rsidP="005D0B91">
            <w:pPr>
              <w:widowControl w:val="0"/>
              <w:spacing w:after="120"/>
              <w:ind w:left="-95" w:right="-88"/>
              <w:jc w:val="center"/>
              <w:rPr>
                <w:rFonts w:ascii="GHEA Grapalat" w:hAnsi="GHEA Grapalat" w:cs="Arial"/>
                <w:b/>
                <w:bCs/>
                <w:sz w:val="14"/>
                <w:szCs w:val="16"/>
              </w:rPr>
            </w:pPr>
            <w:r w:rsidRPr="00CF1E7B">
              <w:rPr>
                <w:rFonts w:ascii="GHEA Grapalat" w:hAnsi="GHEA Grapalat" w:cs="Arial"/>
                <w:color w:val="000000" w:themeColor="text1"/>
                <w:sz w:val="28"/>
                <w:szCs w:val="28"/>
                <w:vertAlign w:val="superscript"/>
                <w:lang w:val="hy-AM"/>
              </w:rPr>
              <w:t>100</w:t>
            </w:r>
            <w:r w:rsidRPr="00CF1E7B">
              <w:rPr>
                <w:rFonts w:ascii="GHEA Grapalat" w:hAnsi="GHEA Grapalat" w:cs="Arial"/>
                <w:color w:val="000000" w:themeColor="text1"/>
                <w:sz w:val="28"/>
                <w:szCs w:val="28"/>
                <w:vertAlign w:val="superscript"/>
              </w:rPr>
              <w:t>%</w:t>
            </w:r>
          </w:p>
        </w:tc>
        <w:tc>
          <w:tcPr>
            <w:tcW w:w="581" w:type="dxa"/>
            <w:textDirection w:val="btLr"/>
            <w:vAlign w:val="center"/>
          </w:tcPr>
          <w:p w14:paraId="5D894647" w14:textId="2B2584B0" w:rsidR="005D0B91" w:rsidRPr="00D61D57" w:rsidRDefault="005D0B91" w:rsidP="005D0B91">
            <w:pPr>
              <w:widowControl w:val="0"/>
              <w:spacing w:after="120"/>
              <w:ind w:left="-95" w:right="-88"/>
              <w:jc w:val="center"/>
              <w:rPr>
                <w:rFonts w:ascii="GHEA Grapalat" w:hAnsi="GHEA Grapalat"/>
                <w:b/>
                <w:bCs/>
                <w:sz w:val="14"/>
                <w:szCs w:val="16"/>
                <w:lang w:val="en-US"/>
              </w:rPr>
            </w:pPr>
            <w:r w:rsidRPr="00CF1E7B">
              <w:rPr>
                <w:rFonts w:ascii="GHEA Grapalat" w:hAnsi="GHEA Grapalat" w:cs="Arial"/>
                <w:color w:val="000000" w:themeColor="text1"/>
                <w:sz w:val="28"/>
                <w:szCs w:val="28"/>
                <w:vertAlign w:val="superscript"/>
                <w:lang w:val="hy-AM"/>
              </w:rPr>
              <w:t>100</w:t>
            </w:r>
            <w:r w:rsidRPr="00CF1E7B">
              <w:rPr>
                <w:rFonts w:ascii="GHEA Grapalat" w:hAnsi="GHEA Grapalat" w:cs="Arial"/>
                <w:color w:val="000000" w:themeColor="text1"/>
                <w:sz w:val="28"/>
                <w:szCs w:val="28"/>
                <w:vertAlign w:val="superscript"/>
              </w:rPr>
              <w:t>%.</w:t>
            </w:r>
          </w:p>
        </w:tc>
      </w:tr>
      <w:tr w:rsidR="005D0B91" w:rsidRPr="009F3DC7" w14:paraId="5DF5C52B" w14:textId="77777777" w:rsidTr="00604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0352712D" w14:textId="77777777" w:rsidR="005D0B91" w:rsidRPr="009F3DC7" w:rsidRDefault="005D0B91" w:rsidP="005D0B9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5D0B91" w:rsidRPr="00685FDC" w:rsidRDefault="005D0B91" w:rsidP="005D0B9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5D0B91" w:rsidRPr="009F3DC7" w:rsidRDefault="005D0B91" w:rsidP="005D0B9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5D0B91" w:rsidRPr="009F3DC7" w:rsidRDefault="005D0B91" w:rsidP="005D0B91">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54B7B3B4" w14:textId="77777777" w:rsidR="005D0B91" w:rsidRPr="009F3DC7" w:rsidRDefault="005D0B91" w:rsidP="005D0B91">
            <w:pPr>
              <w:widowControl w:val="0"/>
              <w:spacing w:after="160" w:line="360" w:lineRule="auto"/>
              <w:jc w:val="center"/>
              <w:rPr>
                <w:rFonts w:ascii="GHEA Grapalat" w:hAnsi="GHEA Grapalat"/>
              </w:rPr>
            </w:pPr>
          </w:p>
        </w:tc>
        <w:tc>
          <w:tcPr>
            <w:tcW w:w="4343" w:type="dxa"/>
            <w:gridSpan w:val="8"/>
          </w:tcPr>
          <w:p w14:paraId="2675D240" w14:textId="77777777" w:rsidR="005D0B91" w:rsidRPr="009F3DC7" w:rsidRDefault="005D0B91" w:rsidP="005D0B9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5D0B91" w:rsidRPr="00685FDC" w:rsidRDefault="005D0B91" w:rsidP="005D0B9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5D0B91" w:rsidRPr="009F3DC7" w:rsidRDefault="005D0B91" w:rsidP="005D0B9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5D0B91" w:rsidRPr="009F3DC7" w:rsidRDefault="005D0B91" w:rsidP="005D0B9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3B57CB">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03D0B" w14:textId="77777777" w:rsidR="0017659C" w:rsidRDefault="0017659C">
      <w:r>
        <w:separator/>
      </w:r>
    </w:p>
  </w:endnote>
  <w:endnote w:type="continuationSeparator" w:id="0">
    <w:p w14:paraId="1A02191C" w14:textId="77777777" w:rsidR="0017659C" w:rsidRDefault="00176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F0DFB" w14:textId="77777777" w:rsidR="0017659C" w:rsidRDefault="0017659C">
      <w:r>
        <w:separator/>
      </w:r>
    </w:p>
  </w:footnote>
  <w:footnote w:type="continuationSeparator" w:id="0">
    <w:p w14:paraId="7BEE92A4" w14:textId="77777777" w:rsidR="0017659C" w:rsidRDefault="0017659C">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712ADD"/>
    <w:multiLevelType w:val="hybridMultilevel"/>
    <w:tmpl w:val="030AE14C"/>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5"/>
  </w:num>
  <w:num w:numId="2" w16cid:durableId="1994988477">
    <w:abstractNumId w:val="2"/>
  </w:num>
  <w:num w:numId="3" w16cid:durableId="1056274121">
    <w:abstractNumId w:val="1"/>
  </w:num>
  <w:num w:numId="4" w16cid:durableId="1485118917">
    <w:abstractNumId w:val="0"/>
  </w:num>
  <w:num w:numId="5" w16cid:durableId="1367367068">
    <w:abstractNumId w:val="4"/>
  </w:num>
  <w:num w:numId="6" w16cid:durableId="1846703372">
    <w:abstractNumId w:val="9"/>
  </w:num>
  <w:num w:numId="7" w16cid:durableId="1765688183">
    <w:abstractNumId w:val="8"/>
  </w:num>
  <w:num w:numId="8" w16cid:durableId="1196889658">
    <w:abstractNumId w:val="6"/>
  </w:num>
  <w:num w:numId="9" w16cid:durableId="1257862318">
    <w:abstractNumId w:val="7"/>
  </w:num>
  <w:num w:numId="10" w16cid:durableId="8777413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59C"/>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236"/>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1F7A2E"/>
    <w:rsid w:val="002003DE"/>
    <w:rsid w:val="002004DB"/>
    <w:rsid w:val="00201012"/>
    <w:rsid w:val="002017CB"/>
    <w:rsid w:val="0020195C"/>
    <w:rsid w:val="00201DA0"/>
    <w:rsid w:val="00201F2E"/>
    <w:rsid w:val="00201F63"/>
    <w:rsid w:val="00201FCD"/>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6BDC"/>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258"/>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3F7A"/>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7CB"/>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6FE3"/>
    <w:rsid w:val="003E7802"/>
    <w:rsid w:val="003F0741"/>
    <w:rsid w:val="003F1EEA"/>
    <w:rsid w:val="003F208A"/>
    <w:rsid w:val="003F24FF"/>
    <w:rsid w:val="003F264A"/>
    <w:rsid w:val="003F28E4"/>
    <w:rsid w:val="003F2EC9"/>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3A6"/>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91"/>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47DA"/>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A9A"/>
    <w:rsid w:val="0067102D"/>
    <w:rsid w:val="00671313"/>
    <w:rsid w:val="0067134E"/>
    <w:rsid w:val="00671A82"/>
    <w:rsid w:val="0067389F"/>
    <w:rsid w:val="00673BD3"/>
    <w:rsid w:val="00673D0A"/>
    <w:rsid w:val="0067442E"/>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C67"/>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E01"/>
    <w:rsid w:val="007E73FD"/>
    <w:rsid w:val="007E7A22"/>
    <w:rsid w:val="007F12DE"/>
    <w:rsid w:val="007F1314"/>
    <w:rsid w:val="007F1C07"/>
    <w:rsid w:val="007F281F"/>
    <w:rsid w:val="007F3AF6"/>
    <w:rsid w:val="007F420E"/>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0750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245"/>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40F"/>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53"/>
    <w:rsid w:val="00A46D89"/>
    <w:rsid w:val="00A46F92"/>
    <w:rsid w:val="00A4729F"/>
    <w:rsid w:val="00A5050E"/>
    <w:rsid w:val="00A509B3"/>
    <w:rsid w:val="00A50C53"/>
    <w:rsid w:val="00A51C9D"/>
    <w:rsid w:val="00A51D7C"/>
    <w:rsid w:val="00A52061"/>
    <w:rsid w:val="00A522EF"/>
    <w:rsid w:val="00A524AC"/>
    <w:rsid w:val="00A52966"/>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94A"/>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E7D8E"/>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51E"/>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1FA"/>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58"/>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4026"/>
    <w:rsid w:val="00BA5FDA"/>
    <w:rsid w:val="00BA632C"/>
    <w:rsid w:val="00BA6E63"/>
    <w:rsid w:val="00BA6FB2"/>
    <w:rsid w:val="00BA6FEB"/>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4D4"/>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5EAF"/>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57"/>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82A"/>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2C2"/>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5C96"/>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61E"/>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6BE"/>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4BD4"/>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5">
    <w:name w:val="xl245"/>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46">
    <w:name w:val="xl246"/>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47">
    <w:name w:val="xl247"/>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48">
    <w:name w:val="xl248"/>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49">
    <w:name w:val="xl249"/>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0">
    <w:name w:val="xl250"/>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1">
    <w:name w:val="xl251"/>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2">
    <w:name w:val="xl25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3">
    <w:name w:val="xl25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4">
    <w:name w:val="xl254"/>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5">
    <w:name w:val="xl255"/>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6">
    <w:name w:val="xl256"/>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7">
    <w:name w:val="xl257"/>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en-US" w:eastAsia="en-US" w:bidi="ar-SA"/>
    </w:rPr>
  </w:style>
  <w:style w:type="paragraph" w:customStyle="1" w:styleId="xl258">
    <w:name w:val="xl25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9">
    <w:name w:val="xl259"/>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0">
    <w:name w:val="xl260"/>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1">
    <w:name w:val="xl261"/>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2">
    <w:name w:val="xl26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3">
    <w:name w:val="xl26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64">
    <w:name w:val="xl26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5">
    <w:name w:val="xl26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6">
    <w:name w:val="xl266"/>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7">
    <w:name w:val="xl26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8">
    <w:name w:val="xl26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69">
    <w:name w:val="xl269"/>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0">
    <w:name w:val="xl270"/>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1">
    <w:name w:val="xl271"/>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2">
    <w:name w:val="xl27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3">
    <w:name w:val="xl27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74">
    <w:name w:val="xl274"/>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5">
    <w:name w:val="xl275"/>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6">
    <w:name w:val="xl276"/>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7">
    <w:name w:val="xl277"/>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8">
    <w:name w:val="xl278"/>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9">
    <w:name w:val="xl279"/>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80">
    <w:name w:val="xl280"/>
    <w:basedOn w:val="Normal"/>
    <w:rsid w:val="00D61D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1">
    <w:name w:val="xl281"/>
    <w:basedOn w:val="Normal"/>
    <w:rsid w:val="00D61D5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2">
    <w:name w:val="xl282"/>
    <w:basedOn w:val="Normal"/>
    <w:rsid w:val="00D61D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3">
    <w:name w:val="xl283"/>
    <w:basedOn w:val="Normal"/>
    <w:rsid w:val="00D61D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284">
    <w:name w:val="xl28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5">
    <w:name w:val="xl28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6">
    <w:name w:val="xl286"/>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7">
    <w:name w:val="xl28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8">
    <w:name w:val="xl288"/>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9">
    <w:name w:val="xl289"/>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90">
    <w:name w:val="xl290"/>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91">
    <w:name w:val="xl291"/>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val="en-US" w:eastAsia="en-US" w:bidi="ar-SA"/>
    </w:rPr>
  </w:style>
  <w:style w:type="paragraph" w:customStyle="1" w:styleId="xl292">
    <w:name w:val="xl292"/>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3">
    <w:name w:val="xl293"/>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4">
    <w:name w:val="xl294"/>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5">
    <w:name w:val="xl29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6">
    <w:name w:val="xl296"/>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7">
    <w:name w:val="xl29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8">
    <w:name w:val="xl29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299">
    <w:name w:val="xl299"/>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0">
    <w:name w:val="xl300"/>
    <w:basedOn w:val="Normal"/>
    <w:rsid w:val="00D61D57"/>
    <w:pPr>
      <w:pBdr>
        <w:left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1">
    <w:name w:val="xl301"/>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2">
    <w:name w:val="xl302"/>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en-US" w:eastAsia="en-US" w:bidi="ar-SA"/>
    </w:rPr>
  </w:style>
  <w:style w:type="paragraph" w:customStyle="1" w:styleId="xl303">
    <w:name w:val="xl30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4">
    <w:name w:val="xl30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5">
    <w:name w:val="xl305"/>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6">
    <w:name w:val="xl30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7">
    <w:name w:val="xl307"/>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8">
    <w:name w:val="xl308"/>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9">
    <w:name w:val="xl309"/>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0">
    <w:name w:val="xl310"/>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11">
    <w:name w:val="xl311"/>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12">
    <w:name w:val="xl312"/>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3">
    <w:name w:val="xl313"/>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4">
    <w:name w:val="xl314"/>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5">
    <w:name w:val="xl315"/>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6">
    <w:name w:val="xl31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7">
    <w:name w:val="xl317"/>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8">
    <w:name w:val="xl318"/>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9">
    <w:name w:val="xl319"/>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0">
    <w:name w:val="xl320"/>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1">
    <w:name w:val="xl321"/>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2">
    <w:name w:val="xl322"/>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3">
    <w:name w:val="xl323"/>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4">
    <w:name w:val="xl324"/>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5">
    <w:name w:val="xl325"/>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6">
    <w:name w:val="xl326"/>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7">
    <w:name w:val="xl327"/>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8">
    <w:name w:val="xl328"/>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9">
    <w:name w:val="xl329"/>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0">
    <w:name w:val="xl330"/>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1">
    <w:name w:val="xl331"/>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2">
    <w:name w:val="xl332"/>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3">
    <w:name w:val="xl333"/>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4">
    <w:name w:val="xl334"/>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5">
    <w:name w:val="xl335"/>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336">
    <w:name w:val="xl33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337">
    <w:name w:val="xl337"/>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38">
    <w:name w:val="xl338"/>
    <w:basedOn w:val="Normal"/>
    <w:rsid w:val="00D61D57"/>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39">
    <w:name w:val="xl339"/>
    <w:basedOn w:val="Normal"/>
    <w:rsid w:val="00D61D57"/>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40">
    <w:name w:val="xl340"/>
    <w:basedOn w:val="Normal"/>
    <w:rsid w:val="00D61D57"/>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41">
    <w:name w:val="xl341"/>
    <w:basedOn w:val="Normal"/>
    <w:rsid w:val="00D61D57"/>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2">
    <w:name w:val="xl342"/>
    <w:basedOn w:val="Normal"/>
    <w:rsid w:val="00D61D57"/>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3">
    <w:name w:val="xl343"/>
    <w:basedOn w:val="Normal"/>
    <w:rsid w:val="00D61D57"/>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4">
    <w:name w:val="xl344"/>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5088</TotalTime>
  <Pages>108</Pages>
  <Words>22937</Words>
  <Characters>130741</Characters>
  <Application>Microsoft Office Word</Application>
  <DocSecurity>0</DocSecurity>
  <Lines>1089</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153372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2153</cp:revision>
  <cp:lastPrinted>2018-02-16T07:12:00Z</cp:lastPrinted>
  <dcterms:created xsi:type="dcterms:W3CDTF">2019-10-28T07:04:00Z</dcterms:created>
  <dcterms:modified xsi:type="dcterms:W3CDTF">2026-04-03T05:48:00Z</dcterms:modified>
</cp:coreProperties>
</file>